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F73A" w14:textId="77777777" w:rsidR="00A57767" w:rsidRPr="00E46EB3" w:rsidRDefault="005C2643" w:rsidP="00A84220">
      <w:pPr>
        <w:pStyle w:val="Vchodzie"/>
        <w:spacing w:line="360" w:lineRule="auto"/>
        <w:jc w:val="center"/>
        <w:rPr>
          <w:rFonts w:ascii="Roboto" w:hAnsi="Roboto"/>
          <w:b/>
          <w:lang w:eastAsia="sk-SK"/>
        </w:rPr>
      </w:pPr>
      <w:r w:rsidRPr="00E46EB3">
        <w:rPr>
          <w:rFonts w:ascii="Roboto" w:hAnsi="Roboto"/>
          <w:b/>
        </w:rPr>
        <w:t>ŽIADOSŤ O VYDANIE ZÁVÄZNÉHO STANOVISKA ORGÁNU ÚZEMNÉHO PLÁNOVANIA</w:t>
      </w:r>
    </w:p>
    <w:p w14:paraId="6C439C76" w14:textId="77777777" w:rsidR="00F04D65" w:rsidRPr="00E46EB3" w:rsidRDefault="00F04D65" w:rsidP="00BB7372">
      <w:pPr>
        <w:spacing w:after="0" w:line="360" w:lineRule="auto"/>
        <w:rPr>
          <w:rFonts w:ascii="Roboto" w:hAnsi="Roboto"/>
          <w:color w:val="000000"/>
        </w:rPr>
      </w:pPr>
    </w:p>
    <w:p w14:paraId="78D650E0" w14:textId="1B168A3D" w:rsidR="00A57767" w:rsidRPr="00E46EB3" w:rsidRDefault="00A57767" w:rsidP="00A84220">
      <w:pPr>
        <w:spacing w:after="0" w:line="360" w:lineRule="auto"/>
        <w:ind w:left="5040"/>
        <w:jc w:val="right"/>
        <w:rPr>
          <w:rFonts w:ascii="Roboto" w:hAnsi="Roboto"/>
        </w:rPr>
      </w:pPr>
      <w:r w:rsidRPr="00E46EB3">
        <w:rPr>
          <w:rFonts w:ascii="Roboto" w:hAnsi="Roboto"/>
          <w:color w:val="000000"/>
        </w:rPr>
        <w:t xml:space="preserve">V </w:t>
      </w:r>
      <w:r w:rsidR="00155517">
        <w:rPr>
          <w:rFonts w:ascii="Roboto" w:hAnsi="Roboto"/>
          <w:color w:val="000000"/>
        </w:rPr>
        <w:t>Šintave</w:t>
      </w:r>
      <w:r w:rsidRPr="00E46EB3">
        <w:rPr>
          <w:rFonts w:ascii="Roboto" w:hAnsi="Roboto"/>
          <w:color w:val="000000"/>
        </w:rPr>
        <w:t>, dňa .....</w:t>
      </w:r>
      <w:r w:rsidR="00E53F66" w:rsidRPr="00E46EB3">
        <w:rPr>
          <w:rFonts w:ascii="Roboto" w:hAnsi="Roboto"/>
          <w:color w:val="000000"/>
        </w:rPr>
        <w:t>..</w:t>
      </w:r>
      <w:r w:rsidR="00723A29" w:rsidRPr="00E46EB3">
        <w:rPr>
          <w:rFonts w:ascii="Roboto" w:hAnsi="Roboto"/>
          <w:color w:val="000000"/>
        </w:rPr>
        <w:t>..</w:t>
      </w:r>
      <w:r w:rsidR="00723A29" w:rsidRPr="00E46EB3">
        <w:rPr>
          <w:rFonts w:ascii="Roboto" w:hAnsi="Roboto"/>
        </w:rPr>
        <w:t>..</w:t>
      </w:r>
      <w:r w:rsidR="00E53F66" w:rsidRPr="00E46EB3">
        <w:rPr>
          <w:rFonts w:ascii="Roboto" w:hAnsi="Roboto"/>
        </w:rPr>
        <w:t>.........</w:t>
      </w:r>
      <w:r w:rsidR="00723A29" w:rsidRPr="00E46EB3">
        <w:rPr>
          <w:rFonts w:ascii="Roboto" w:hAnsi="Roboto"/>
        </w:rPr>
        <w:t>...</w:t>
      </w:r>
      <w:r w:rsidRPr="00E46EB3">
        <w:rPr>
          <w:rFonts w:ascii="Roboto" w:hAnsi="Roboto"/>
          <w:color w:val="000000"/>
        </w:rPr>
        <w:t xml:space="preserve"> </w:t>
      </w:r>
    </w:p>
    <w:p w14:paraId="50E9A4E0" w14:textId="77777777" w:rsidR="00F735A5" w:rsidRPr="00E46EB3" w:rsidRDefault="00F735A5" w:rsidP="00A84220">
      <w:pPr>
        <w:spacing w:after="0" w:line="360" w:lineRule="auto"/>
        <w:jc w:val="right"/>
        <w:rPr>
          <w:rFonts w:ascii="Roboto" w:hAnsi="Roboto"/>
          <w:b/>
          <w:color w:val="000000"/>
        </w:rPr>
      </w:pPr>
    </w:p>
    <w:p w14:paraId="2E66F6D3" w14:textId="54E7AA66" w:rsidR="00A57767" w:rsidRDefault="00155517" w:rsidP="00155517">
      <w:pPr>
        <w:spacing w:after="0"/>
        <w:rPr>
          <w:rFonts w:ascii="Roboto" w:hAnsi="Roboto"/>
          <w:b/>
          <w:color w:val="000000"/>
        </w:rPr>
      </w:pPr>
      <w:r>
        <w:rPr>
          <w:rFonts w:ascii="Roboto" w:hAnsi="Roboto"/>
          <w:b/>
          <w:color w:val="000000"/>
        </w:rPr>
        <w:t>Obec Šintava</w:t>
      </w:r>
    </w:p>
    <w:p w14:paraId="2B2487FE" w14:textId="6C0FC2C9" w:rsidR="00155517" w:rsidRDefault="00155517" w:rsidP="00155517">
      <w:pPr>
        <w:spacing w:after="0"/>
        <w:rPr>
          <w:rFonts w:ascii="Roboto" w:hAnsi="Roboto"/>
          <w:b/>
          <w:color w:val="000000"/>
        </w:rPr>
      </w:pPr>
      <w:r>
        <w:rPr>
          <w:rFonts w:ascii="Roboto" w:hAnsi="Roboto"/>
          <w:b/>
          <w:color w:val="000000"/>
        </w:rPr>
        <w:t>č. 244</w:t>
      </w:r>
    </w:p>
    <w:p w14:paraId="371B9246" w14:textId="70120304" w:rsidR="00176764" w:rsidRPr="00E46EB3" w:rsidRDefault="00155517" w:rsidP="00155517">
      <w:pPr>
        <w:spacing w:after="0"/>
        <w:rPr>
          <w:rFonts w:ascii="Roboto" w:hAnsi="Roboto"/>
          <w:b/>
        </w:rPr>
      </w:pPr>
      <w:r>
        <w:rPr>
          <w:rFonts w:ascii="Roboto" w:hAnsi="Roboto"/>
          <w:b/>
          <w:color w:val="000000"/>
        </w:rPr>
        <w:t>925 51  Ši</w:t>
      </w:r>
      <w:r w:rsidR="00D34C53">
        <w:rPr>
          <w:rFonts w:ascii="Roboto" w:hAnsi="Roboto"/>
          <w:b/>
          <w:color w:val="000000"/>
        </w:rPr>
        <w:t>ntava</w:t>
      </w:r>
    </w:p>
    <w:p w14:paraId="37C75967" w14:textId="77777777" w:rsidR="00723A29" w:rsidRPr="00E46EB3" w:rsidRDefault="00723A29" w:rsidP="00A84220">
      <w:pPr>
        <w:pStyle w:val="Vchodzie"/>
        <w:spacing w:line="360" w:lineRule="auto"/>
        <w:jc w:val="both"/>
        <w:rPr>
          <w:rFonts w:ascii="Roboto" w:hAnsi="Roboto"/>
          <w:b/>
          <w:sz w:val="22"/>
          <w:szCs w:val="22"/>
        </w:rPr>
      </w:pPr>
    </w:p>
    <w:p w14:paraId="18E4922E" w14:textId="77777777" w:rsidR="00155517" w:rsidRDefault="00155517" w:rsidP="00BB7372">
      <w:pPr>
        <w:pStyle w:val="Default"/>
        <w:spacing w:line="360" w:lineRule="auto"/>
        <w:jc w:val="both"/>
        <w:rPr>
          <w:rFonts w:ascii="Roboto" w:hAnsi="Roboto"/>
          <w:b/>
          <w:sz w:val="22"/>
          <w:szCs w:val="22"/>
        </w:rPr>
      </w:pPr>
    </w:p>
    <w:p w14:paraId="75BD9351" w14:textId="33B098D9" w:rsidR="006A6DD7" w:rsidRPr="00E46EB3" w:rsidRDefault="006A6DD7" w:rsidP="00BB7372">
      <w:pPr>
        <w:pStyle w:val="Default"/>
        <w:spacing w:line="360" w:lineRule="auto"/>
        <w:jc w:val="both"/>
        <w:rPr>
          <w:rFonts w:ascii="Roboto" w:hAnsi="Roboto"/>
          <w:sz w:val="22"/>
          <w:szCs w:val="22"/>
        </w:rPr>
      </w:pPr>
      <w:r w:rsidRPr="00E46EB3">
        <w:rPr>
          <w:rFonts w:ascii="Roboto" w:hAnsi="Roboto"/>
          <w:b/>
          <w:sz w:val="22"/>
          <w:szCs w:val="22"/>
        </w:rPr>
        <w:t xml:space="preserve">ŽIADATEĽ: </w:t>
      </w:r>
    </w:p>
    <w:p w14:paraId="04C96E89" w14:textId="77777777" w:rsidR="006A6DD7" w:rsidRPr="00E46EB3" w:rsidRDefault="006A6DD7" w:rsidP="00BB7372">
      <w:pPr>
        <w:spacing w:after="0" w:line="360" w:lineRule="auto"/>
        <w:jc w:val="both"/>
        <w:rPr>
          <w:rFonts w:ascii="Roboto" w:hAnsi="Roboto"/>
          <w:b/>
          <w:color w:val="000000"/>
        </w:rPr>
      </w:pPr>
      <w:r w:rsidRPr="00E46EB3">
        <w:rPr>
          <w:rFonts w:ascii="Roboto" w:hAnsi="Roboto"/>
          <w:b/>
          <w:color w:val="000000"/>
        </w:rPr>
        <w:t>Fyzická osoba</w:t>
      </w:r>
    </w:p>
    <w:p w14:paraId="3EA224A8" w14:textId="77777777" w:rsidR="006A6DD7" w:rsidRPr="00E46EB3" w:rsidRDefault="006A6DD7" w:rsidP="00BB7372">
      <w:pPr>
        <w:spacing w:after="0" w:line="360" w:lineRule="auto"/>
        <w:jc w:val="both"/>
        <w:rPr>
          <w:rFonts w:ascii="Roboto" w:hAnsi="Roboto"/>
          <w:color w:val="000000"/>
        </w:rPr>
      </w:pPr>
      <w:r w:rsidRPr="00E46EB3">
        <w:rPr>
          <w:rFonts w:ascii="Roboto" w:hAnsi="Roboto"/>
          <w:color w:val="000000"/>
        </w:rPr>
        <w:t>Meno a priezvisko: ..................................................................................................</w:t>
      </w:r>
      <w:r w:rsidR="0054687B" w:rsidRPr="00E46EB3">
        <w:rPr>
          <w:rFonts w:ascii="Roboto" w:hAnsi="Roboto"/>
          <w:color w:val="000000"/>
        </w:rPr>
        <w:t>......................</w:t>
      </w:r>
      <w:r w:rsidR="00A84220" w:rsidRPr="00E46EB3">
        <w:rPr>
          <w:rFonts w:ascii="Roboto" w:hAnsi="Roboto"/>
          <w:color w:val="000000"/>
        </w:rPr>
        <w:t>..............</w:t>
      </w:r>
    </w:p>
    <w:p w14:paraId="26A9C7D8" w14:textId="250FB815" w:rsidR="00F04D65" w:rsidRPr="00E46EB3" w:rsidRDefault="006A6DD7" w:rsidP="00BB7372">
      <w:pPr>
        <w:spacing w:after="0" w:line="360" w:lineRule="auto"/>
        <w:jc w:val="both"/>
        <w:rPr>
          <w:rFonts w:ascii="Roboto" w:hAnsi="Roboto"/>
          <w:color w:val="000000"/>
        </w:rPr>
      </w:pPr>
      <w:r w:rsidRPr="00E46EB3">
        <w:rPr>
          <w:rFonts w:ascii="Roboto" w:hAnsi="Roboto"/>
          <w:color w:val="000000"/>
        </w:rPr>
        <w:t>Adresa bydliska, kontakt: .......................................................................................</w:t>
      </w:r>
      <w:r w:rsidR="0054687B" w:rsidRPr="00E46EB3">
        <w:rPr>
          <w:rFonts w:ascii="Roboto" w:hAnsi="Roboto"/>
          <w:color w:val="000000"/>
        </w:rPr>
        <w:t>......................</w:t>
      </w:r>
      <w:r w:rsidR="00A84220" w:rsidRPr="00E46EB3">
        <w:rPr>
          <w:rFonts w:ascii="Roboto" w:hAnsi="Roboto"/>
          <w:color w:val="000000"/>
        </w:rPr>
        <w:t>..............</w:t>
      </w:r>
    </w:p>
    <w:p w14:paraId="4D354D04" w14:textId="77777777" w:rsidR="00D07F81" w:rsidRPr="00E46EB3" w:rsidRDefault="00D07F81" w:rsidP="00D07F81">
      <w:pPr>
        <w:spacing w:after="0" w:line="240" w:lineRule="auto"/>
        <w:jc w:val="both"/>
        <w:rPr>
          <w:rFonts w:ascii="Roboto" w:hAnsi="Roboto"/>
          <w:b/>
          <w:bCs/>
          <w:color w:val="000000"/>
        </w:rPr>
      </w:pPr>
    </w:p>
    <w:p w14:paraId="19163DA8" w14:textId="3ACC5DBF" w:rsidR="00F04D65" w:rsidRPr="00E46EB3" w:rsidRDefault="00D07F81" w:rsidP="00BB7372">
      <w:pPr>
        <w:spacing w:after="0" w:line="360" w:lineRule="auto"/>
        <w:jc w:val="both"/>
        <w:rPr>
          <w:rFonts w:ascii="Roboto" w:hAnsi="Roboto"/>
          <w:b/>
          <w:bCs/>
        </w:rPr>
      </w:pPr>
      <w:r w:rsidRPr="00E46EB3">
        <w:rPr>
          <w:rFonts w:ascii="Roboto" w:hAnsi="Roboto"/>
          <w:b/>
          <w:bCs/>
          <w:color w:val="000000"/>
        </w:rPr>
        <w:t>A</w:t>
      </w:r>
      <w:r w:rsidR="006A6DD7" w:rsidRPr="00E46EB3">
        <w:rPr>
          <w:rFonts w:ascii="Roboto" w:hAnsi="Roboto"/>
          <w:b/>
          <w:bCs/>
          <w:color w:val="000000"/>
        </w:rPr>
        <w:t>lebo</w:t>
      </w:r>
    </w:p>
    <w:p w14:paraId="33DC305C" w14:textId="77777777" w:rsidR="00D07F81" w:rsidRPr="00E46EB3" w:rsidRDefault="00D07F81" w:rsidP="00D07F81">
      <w:pPr>
        <w:spacing w:after="0" w:line="240" w:lineRule="auto"/>
        <w:jc w:val="both"/>
        <w:rPr>
          <w:rFonts w:ascii="Roboto" w:hAnsi="Roboto"/>
          <w:b/>
          <w:bCs/>
        </w:rPr>
      </w:pPr>
    </w:p>
    <w:p w14:paraId="054804DE" w14:textId="77777777" w:rsidR="006A6DD7" w:rsidRPr="00E46EB3" w:rsidRDefault="006A6DD7" w:rsidP="00BB7372">
      <w:pPr>
        <w:spacing w:after="0" w:line="360" w:lineRule="auto"/>
        <w:jc w:val="both"/>
        <w:rPr>
          <w:rFonts w:ascii="Roboto" w:hAnsi="Roboto"/>
          <w:b/>
          <w:color w:val="000000"/>
        </w:rPr>
      </w:pPr>
      <w:r w:rsidRPr="00E46EB3">
        <w:rPr>
          <w:rFonts w:ascii="Roboto" w:hAnsi="Roboto"/>
          <w:b/>
          <w:color w:val="000000"/>
        </w:rPr>
        <w:t>Právnická osoba, fyzická osoba oprávnená podnikať</w:t>
      </w:r>
    </w:p>
    <w:p w14:paraId="36EF59EB" w14:textId="77777777" w:rsidR="005C2643" w:rsidRPr="00E46EB3" w:rsidRDefault="005C2643" w:rsidP="00BB7372">
      <w:pPr>
        <w:spacing w:after="0" w:line="360" w:lineRule="auto"/>
        <w:jc w:val="both"/>
        <w:rPr>
          <w:rFonts w:ascii="Roboto" w:hAnsi="Roboto"/>
          <w:color w:val="000000"/>
        </w:rPr>
      </w:pPr>
      <w:r w:rsidRPr="00E46EB3">
        <w:rPr>
          <w:rFonts w:ascii="Roboto" w:hAnsi="Roboto"/>
          <w:color w:val="000000"/>
        </w:rPr>
        <w:t>Názov a adresa sídla spoločnosti:</w:t>
      </w:r>
      <w:r w:rsidR="006A6DD7" w:rsidRPr="00E46EB3">
        <w:rPr>
          <w:rFonts w:ascii="Roboto" w:hAnsi="Roboto"/>
          <w:color w:val="000000"/>
        </w:rPr>
        <w:t xml:space="preserve"> ........................................................................</w:t>
      </w:r>
      <w:r w:rsidR="0054687B" w:rsidRPr="00E46EB3">
        <w:rPr>
          <w:rFonts w:ascii="Roboto" w:hAnsi="Roboto"/>
          <w:color w:val="000000"/>
        </w:rPr>
        <w:t>......................</w:t>
      </w:r>
      <w:r w:rsidR="00A84220" w:rsidRPr="00E46EB3">
        <w:rPr>
          <w:rFonts w:ascii="Roboto" w:hAnsi="Roboto"/>
          <w:color w:val="000000"/>
        </w:rPr>
        <w:t>.............</w:t>
      </w:r>
    </w:p>
    <w:p w14:paraId="175958BA" w14:textId="77777777" w:rsidR="006A6DD7" w:rsidRPr="00E46EB3" w:rsidRDefault="005C2643" w:rsidP="00BB7372">
      <w:pPr>
        <w:spacing w:after="0" w:line="360" w:lineRule="auto"/>
        <w:jc w:val="both"/>
        <w:rPr>
          <w:rFonts w:ascii="Roboto" w:hAnsi="Roboto"/>
        </w:rPr>
      </w:pPr>
      <w:r w:rsidRPr="00E46EB3">
        <w:rPr>
          <w:rFonts w:ascii="Roboto" w:hAnsi="Roboto"/>
          <w:color w:val="000000"/>
        </w:rPr>
        <w:t>M</w:t>
      </w:r>
      <w:r w:rsidR="006A6DD7" w:rsidRPr="00E46EB3">
        <w:rPr>
          <w:rFonts w:ascii="Roboto" w:hAnsi="Roboto"/>
          <w:color w:val="000000"/>
        </w:rPr>
        <w:t>eno a funkcia štatutárneho zástupcu: ................................................................</w:t>
      </w:r>
      <w:r w:rsidR="0054687B" w:rsidRPr="00E46EB3">
        <w:rPr>
          <w:rFonts w:ascii="Roboto" w:hAnsi="Roboto"/>
          <w:color w:val="000000"/>
        </w:rPr>
        <w:t>.....................</w:t>
      </w:r>
      <w:r w:rsidR="00A84220" w:rsidRPr="00E46EB3">
        <w:rPr>
          <w:rFonts w:ascii="Roboto" w:hAnsi="Roboto"/>
          <w:color w:val="000000"/>
        </w:rPr>
        <w:t>..............</w:t>
      </w:r>
    </w:p>
    <w:p w14:paraId="59AD8E91" w14:textId="77777777" w:rsidR="006A6DD7" w:rsidRPr="00E46EB3" w:rsidRDefault="006A6DD7" w:rsidP="00BB7372">
      <w:pPr>
        <w:spacing w:after="0" w:line="360" w:lineRule="auto"/>
        <w:jc w:val="both"/>
        <w:rPr>
          <w:rFonts w:ascii="Roboto" w:hAnsi="Roboto"/>
        </w:rPr>
      </w:pPr>
      <w:r w:rsidRPr="00E46EB3">
        <w:rPr>
          <w:rFonts w:ascii="Roboto" w:hAnsi="Roboto"/>
          <w:color w:val="000000"/>
        </w:rPr>
        <w:t>IČO, kontakt: ............................................................................................................</w:t>
      </w:r>
      <w:r w:rsidR="0054687B" w:rsidRPr="00E46EB3">
        <w:rPr>
          <w:rFonts w:ascii="Roboto" w:hAnsi="Roboto"/>
          <w:color w:val="000000"/>
        </w:rPr>
        <w:t>......................</w:t>
      </w:r>
      <w:r w:rsidR="00A84220" w:rsidRPr="00E46EB3">
        <w:rPr>
          <w:rFonts w:ascii="Roboto" w:hAnsi="Roboto"/>
          <w:color w:val="000000"/>
        </w:rPr>
        <w:t>..............</w:t>
      </w:r>
    </w:p>
    <w:p w14:paraId="724336F3" w14:textId="77777777" w:rsidR="006A6DD7" w:rsidRPr="00E46EB3" w:rsidRDefault="006A6DD7" w:rsidP="00BB7372">
      <w:pPr>
        <w:spacing w:after="0" w:line="360" w:lineRule="auto"/>
        <w:jc w:val="both"/>
        <w:rPr>
          <w:rFonts w:ascii="Roboto" w:hAnsi="Roboto"/>
        </w:rPr>
      </w:pPr>
    </w:p>
    <w:p w14:paraId="0AD4A820" w14:textId="4A10FF5B" w:rsidR="00BB7372" w:rsidRPr="00E46EB3" w:rsidRDefault="006A6DD7" w:rsidP="00BB7372">
      <w:pPr>
        <w:pStyle w:val="Vchodzie"/>
        <w:spacing w:line="276" w:lineRule="auto"/>
        <w:jc w:val="both"/>
        <w:rPr>
          <w:rFonts w:ascii="Roboto" w:hAnsi="Roboto"/>
          <w:b/>
          <w:bCs/>
          <w:sz w:val="22"/>
          <w:szCs w:val="22"/>
        </w:rPr>
      </w:pPr>
      <w:r w:rsidRPr="00E46EB3">
        <w:rPr>
          <w:rFonts w:ascii="Roboto" w:hAnsi="Roboto"/>
          <w:b/>
          <w:bCs/>
          <w:sz w:val="22"/>
          <w:szCs w:val="22"/>
        </w:rPr>
        <w:t>Žiada o</w:t>
      </w:r>
      <w:r w:rsidRPr="00E46EB3">
        <w:rPr>
          <w:rFonts w:ascii="Roboto" w:hAnsi="Roboto" w:cs="Arial"/>
          <w:b/>
          <w:bCs/>
          <w:sz w:val="22"/>
          <w:szCs w:val="22"/>
        </w:rPr>
        <w:t> záväzné stanovisko orgánu územného plánovania podľa</w:t>
      </w:r>
      <w:r w:rsidR="00723A29" w:rsidRPr="00E46EB3">
        <w:rPr>
          <w:rFonts w:ascii="Roboto" w:hAnsi="Roboto" w:cs="Arial"/>
          <w:b/>
          <w:bCs/>
          <w:sz w:val="22"/>
          <w:szCs w:val="22"/>
        </w:rPr>
        <w:t xml:space="preserve"> </w:t>
      </w:r>
      <w:r w:rsidR="00723A29" w:rsidRPr="00E46EB3">
        <w:rPr>
          <w:rFonts w:ascii="Roboto" w:hAnsi="Roboto"/>
          <w:b/>
          <w:bCs/>
          <w:sz w:val="22"/>
          <w:szCs w:val="22"/>
        </w:rPr>
        <w:t xml:space="preserve">§ </w:t>
      </w:r>
      <w:r w:rsidR="009800C9">
        <w:rPr>
          <w:rFonts w:ascii="Roboto" w:hAnsi="Roboto"/>
          <w:b/>
          <w:bCs/>
          <w:sz w:val="22"/>
          <w:szCs w:val="22"/>
        </w:rPr>
        <w:t>24</w:t>
      </w:r>
      <w:r w:rsidRPr="00E46EB3">
        <w:rPr>
          <w:rFonts w:ascii="Roboto" w:hAnsi="Roboto" w:cs="Arial"/>
          <w:b/>
          <w:bCs/>
          <w:sz w:val="22"/>
          <w:szCs w:val="22"/>
        </w:rPr>
        <w:t xml:space="preserve"> </w:t>
      </w:r>
      <w:r w:rsidR="009800C9">
        <w:rPr>
          <w:rFonts w:ascii="Roboto" w:hAnsi="Roboto" w:cs="Arial"/>
          <w:b/>
          <w:bCs/>
          <w:sz w:val="22"/>
          <w:szCs w:val="22"/>
        </w:rPr>
        <w:t xml:space="preserve">a 24a </w:t>
      </w:r>
      <w:r w:rsidR="00723A29" w:rsidRPr="00E46EB3">
        <w:rPr>
          <w:rFonts w:ascii="Roboto" w:hAnsi="Roboto"/>
          <w:b/>
          <w:bCs/>
          <w:sz w:val="22"/>
          <w:szCs w:val="22"/>
        </w:rPr>
        <w:t xml:space="preserve">zákona č. 200/2022 Z. z. o územnom </w:t>
      </w:r>
      <w:r w:rsidR="00723A29" w:rsidRPr="006E6F65">
        <w:rPr>
          <w:rFonts w:ascii="Roboto" w:hAnsi="Roboto"/>
          <w:b/>
          <w:bCs/>
          <w:sz w:val="22"/>
          <w:szCs w:val="22"/>
        </w:rPr>
        <w:t xml:space="preserve">plánovaní </w:t>
      </w:r>
      <w:r w:rsidR="006E6F65" w:rsidRPr="006E6F65">
        <w:rPr>
          <w:rFonts w:ascii="Roboto" w:hAnsi="Roboto"/>
          <w:b/>
          <w:bCs/>
          <w:color w:val="000000"/>
          <w:sz w:val="22"/>
          <w:szCs w:val="22"/>
        </w:rPr>
        <w:t xml:space="preserve">(ďalej len „zákon o územnom plánovaní“) </w:t>
      </w:r>
      <w:r w:rsidR="00723A29" w:rsidRPr="006E6F65">
        <w:rPr>
          <w:rFonts w:ascii="Roboto" w:hAnsi="Roboto"/>
          <w:b/>
          <w:bCs/>
          <w:sz w:val="22"/>
          <w:szCs w:val="22"/>
        </w:rPr>
        <w:t>v</w:t>
      </w:r>
      <w:r w:rsidR="00723A29" w:rsidRPr="00E46EB3">
        <w:rPr>
          <w:rFonts w:ascii="Roboto" w:hAnsi="Roboto"/>
          <w:b/>
          <w:bCs/>
          <w:sz w:val="22"/>
          <w:szCs w:val="22"/>
        </w:rPr>
        <w:t> znení neskorších predpisov</w:t>
      </w:r>
      <w:r w:rsidR="00BB7372" w:rsidRPr="00E46EB3">
        <w:rPr>
          <w:rFonts w:ascii="Roboto" w:hAnsi="Roboto"/>
          <w:b/>
          <w:bCs/>
          <w:sz w:val="22"/>
          <w:szCs w:val="22"/>
        </w:rPr>
        <w:t xml:space="preserve">. </w:t>
      </w:r>
    </w:p>
    <w:p w14:paraId="2E10C7DE" w14:textId="77777777" w:rsidR="00F04D65" w:rsidRPr="00E46EB3" w:rsidRDefault="00F04D65" w:rsidP="00BB7372">
      <w:pPr>
        <w:pStyle w:val="Vchodzie"/>
        <w:tabs>
          <w:tab w:val="left" w:pos="0"/>
          <w:tab w:val="left" w:pos="284"/>
        </w:tabs>
        <w:spacing w:line="360" w:lineRule="auto"/>
        <w:jc w:val="both"/>
        <w:rPr>
          <w:rFonts w:ascii="Roboto" w:hAnsi="Roboto"/>
          <w:b/>
          <w:sz w:val="22"/>
          <w:szCs w:val="22"/>
        </w:rPr>
      </w:pPr>
    </w:p>
    <w:p w14:paraId="54D0636B" w14:textId="77777777" w:rsidR="001C369E" w:rsidRPr="00E46EB3" w:rsidRDefault="0020287F" w:rsidP="00BB7372">
      <w:pPr>
        <w:pStyle w:val="Vchodzie"/>
        <w:tabs>
          <w:tab w:val="left" w:pos="0"/>
          <w:tab w:val="left" w:pos="284"/>
        </w:tabs>
        <w:spacing w:line="360" w:lineRule="auto"/>
        <w:rPr>
          <w:rFonts w:ascii="Roboto" w:hAnsi="Roboto"/>
          <w:b/>
          <w:sz w:val="22"/>
          <w:szCs w:val="22"/>
        </w:rPr>
      </w:pPr>
      <w:r w:rsidRPr="00E46EB3">
        <w:rPr>
          <w:rFonts w:ascii="Roboto" w:hAnsi="Roboto"/>
          <w:b/>
          <w:sz w:val="22"/>
          <w:szCs w:val="22"/>
        </w:rPr>
        <w:t xml:space="preserve">Popis </w:t>
      </w:r>
      <w:r w:rsidR="001C369E" w:rsidRPr="00E46EB3">
        <w:rPr>
          <w:rFonts w:ascii="Roboto" w:hAnsi="Roboto"/>
          <w:b/>
          <w:sz w:val="22"/>
          <w:szCs w:val="22"/>
        </w:rPr>
        <w:t>navrhovanej stavby</w:t>
      </w:r>
    </w:p>
    <w:p w14:paraId="5982DC8E" w14:textId="77777777" w:rsidR="0002586C" w:rsidRPr="00E46EB3" w:rsidRDefault="0002586C" w:rsidP="00BB7372">
      <w:pPr>
        <w:spacing w:after="0" w:line="360" w:lineRule="auto"/>
        <w:rPr>
          <w:rFonts w:ascii="Roboto" w:hAnsi="Roboto"/>
        </w:rPr>
      </w:pPr>
      <w:r w:rsidRPr="00E46EB3">
        <w:rPr>
          <w:rFonts w:ascii="Roboto" w:hAnsi="Roboto"/>
        </w:rPr>
        <w:t>Názov stavby podľa projektovej dokumentá</w:t>
      </w:r>
      <w:r w:rsidR="0054687B" w:rsidRPr="00E46EB3">
        <w:rPr>
          <w:rFonts w:ascii="Roboto" w:hAnsi="Roboto"/>
        </w:rPr>
        <w:t xml:space="preserve">cie: </w:t>
      </w:r>
      <w:r w:rsidRPr="00E46EB3">
        <w:rPr>
          <w:rFonts w:ascii="Roboto" w:hAnsi="Roboto"/>
        </w:rPr>
        <w:t>....................................................................</w:t>
      </w:r>
      <w:r w:rsidR="0054687B" w:rsidRPr="00E46EB3">
        <w:rPr>
          <w:rFonts w:ascii="Roboto" w:hAnsi="Roboto"/>
        </w:rPr>
        <w:t>....</w:t>
      </w:r>
      <w:r w:rsidR="00A84220" w:rsidRPr="00E46EB3">
        <w:rPr>
          <w:rFonts w:ascii="Roboto" w:hAnsi="Roboto"/>
        </w:rPr>
        <w:t>..............</w:t>
      </w:r>
    </w:p>
    <w:p w14:paraId="0C5427E1" w14:textId="77777777" w:rsidR="0054687B" w:rsidRPr="00E46EB3" w:rsidRDefault="0054687B" w:rsidP="00BB7372">
      <w:pPr>
        <w:spacing w:after="0" w:line="360" w:lineRule="auto"/>
        <w:rPr>
          <w:rFonts w:ascii="Roboto" w:hAnsi="Roboto"/>
        </w:rPr>
      </w:pPr>
      <w:r w:rsidRPr="00E46EB3">
        <w:rPr>
          <w:rFonts w:ascii="Roboto" w:hAnsi="Roboto"/>
        </w:rPr>
        <w:t>........................................................................................................................................................</w:t>
      </w:r>
      <w:r w:rsidR="00A84220" w:rsidRPr="00E46EB3">
        <w:rPr>
          <w:rFonts w:ascii="Roboto" w:hAnsi="Roboto"/>
        </w:rPr>
        <w:t>..............</w:t>
      </w:r>
    </w:p>
    <w:p w14:paraId="65A374CB" w14:textId="1BD8577E" w:rsidR="006A1D25" w:rsidRPr="00E46EB3" w:rsidRDefault="006A1D25" w:rsidP="00BB7372">
      <w:pPr>
        <w:spacing w:after="0" w:line="360" w:lineRule="auto"/>
        <w:rPr>
          <w:rFonts w:ascii="Roboto" w:hAnsi="Roboto"/>
        </w:rPr>
      </w:pPr>
      <w:r w:rsidRPr="00E46EB3">
        <w:rPr>
          <w:rFonts w:ascii="Roboto" w:hAnsi="Roboto"/>
        </w:rPr>
        <w:t>Ku konaniu stavebného úradu vo veci : .....................................................................................................</w:t>
      </w:r>
    </w:p>
    <w:p w14:paraId="462793DC" w14:textId="77777777" w:rsidR="006A6DD7" w:rsidRPr="00E46EB3" w:rsidRDefault="006A6DD7" w:rsidP="00BB7372">
      <w:pPr>
        <w:spacing w:after="0" w:line="360" w:lineRule="auto"/>
        <w:rPr>
          <w:rFonts w:ascii="Roboto" w:hAnsi="Roboto"/>
        </w:rPr>
      </w:pPr>
      <w:r w:rsidRPr="00E46EB3">
        <w:rPr>
          <w:rFonts w:ascii="Roboto" w:hAnsi="Roboto"/>
        </w:rPr>
        <w:t>Katastrálne územie: ................................................................................................</w:t>
      </w:r>
      <w:r w:rsidR="0054687B" w:rsidRPr="00E46EB3">
        <w:rPr>
          <w:rFonts w:ascii="Roboto" w:hAnsi="Roboto"/>
        </w:rPr>
        <w:t>......................</w:t>
      </w:r>
      <w:r w:rsidR="00A84220" w:rsidRPr="00E46EB3">
        <w:rPr>
          <w:rFonts w:ascii="Roboto" w:hAnsi="Roboto"/>
        </w:rPr>
        <w:t>..............</w:t>
      </w:r>
    </w:p>
    <w:p w14:paraId="04948A99" w14:textId="27C99082" w:rsidR="00BB7372" w:rsidRPr="00E46EB3" w:rsidRDefault="00BB7372" w:rsidP="00BB7372">
      <w:pPr>
        <w:spacing w:after="0" w:line="360" w:lineRule="auto"/>
        <w:rPr>
          <w:rFonts w:ascii="Roboto" w:hAnsi="Roboto"/>
        </w:rPr>
      </w:pPr>
      <w:r w:rsidRPr="00E46EB3">
        <w:rPr>
          <w:rFonts w:ascii="Roboto" w:hAnsi="Roboto"/>
        </w:rPr>
        <w:t>Parcelné číslo: .….........................................................................................................................................</w:t>
      </w:r>
    </w:p>
    <w:p w14:paraId="77603E4D" w14:textId="58B3CB8B" w:rsidR="006A6DD7" w:rsidRPr="00E46EB3" w:rsidRDefault="006A6DD7" w:rsidP="00BB7372">
      <w:pPr>
        <w:spacing w:after="0" w:line="360" w:lineRule="auto"/>
        <w:rPr>
          <w:rFonts w:ascii="Roboto" w:hAnsi="Roboto"/>
        </w:rPr>
      </w:pPr>
      <w:r w:rsidRPr="00E46EB3">
        <w:rPr>
          <w:rFonts w:ascii="Roboto" w:hAnsi="Roboto"/>
        </w:rPr>
        <w:t>Druh pozemku: .......................................................................................................</w:t>
      </w:r>
      <w:r w:rsidR="0002586C" w:rsidRPr="00E46EB3">
        <w:rPr>
          <w:rFonts w:ascii="Roboto" w:hAnsi="Roboto"/>
        </w:rPr>
        <w:t>.</w:t>
      </w:r>
      <w:r w:rsidR="0054687B" w:rsidRPr="00E46EB3">
        <w:rPr>
          <w:rFonts w:ascii="Roboto" w:hAnsi="Roboto"/>
        </w:rPr>
        <w:t>......................</w:t>
      </w:r>
      <w:r w:rsidR="00A84220" w:rsidRPr="00E46EB3">
        <w:rPr>
          <w:rFonts w:ascii="Roboto" w:hAnsi="Roboto"/>
        </w:rPr>
        <w:t>..............</w:t>
      </w:r>
    </w:p>
    <w:p w14:paraId="424318F1" w14:textId="5FBA4A04" w:rsidR="0002586C" w:rsidRPr="00E46EB3" w:rsidRDefault="00BB7372" w:rsidP="00BB7372">
      <w:pPr>
        <w:spacing w:after="0" w:line="360" w:lineRule="auto"/>
        <w:rPr>
          <w:rFonts w:ascii="Roboto" w:hAnsi="Roboto"/>
        </w:rPr>
      </w:pPr>
      <w:r w:rsidRPr="00E46EB3">
        <w:rPr>
          <w:rFonts w:ascii="Roboto" w:hAnsi="Roboto"/>
        </w:rPr>
        <w:t>Stavebník: ....................................................................................................................................................</w:t>
      </w:r>
    </w:p>
    <w:p w14:paraId="79175C33" w14:textId="0E7D986B" w:rsidR="001C369E" w:rsidRPr="00E46EB3" w:rsidRDefault="0002586C" w:rsidP="00BB7372">
      <w:pPr>
        <w:rPr>
          <w:rFonts w:ascii="Roboto" w:hAnsi="Roboto"/>
        </w:rPr>
      </w:pPr>
      <w:r w:rsidRPr="00E46EB3">
        <w:rPr>
          <w:rFonts w:ascii="Roboto" w:hAnsi="Roboto"/>
        </w:rPr>
        <w:t>Popis navrhovanej stavby so stručnou charakteristikou územia</w:t>
      </w:r>
      <w:r w:rsidR="006A6DD7" w:rsidRPr="00E46EB3">
        <w:rPr>
          <w:rFonts w:ascii="Roboto" w:hAnsi="Roboto"/>
        </w:rPr>
        <w:t>:</w:t>
      </w:r>
      <w:r w:rsidRPr="00E46EB3">
        <w:rPr>
          <w:rFonts w:ascii="Roboto" w:hAnsi="Roboto"/>
        </w:rPr>
        <w:t xml:space="preserve"> .......................</w:t>
      </w:r>
      <w:r w:rsidR="0054687B" w:rsidRPr="00E46EB3">
        <w:rPr>
          <w:rFonts w:ascii="Roboto" w:hAnsi="Roboto"/>
        </w:rPr>
        <w:t>......................</w:t>
      </w:r>
      <w:r w:rsidR="00A84220" w:rsidRPr="00E46EB3">
        <w:rPr>
          <w:rFonts w:ascii="Roboto" w:hAnsi="Roboto"/>
        </w:rPr>
        <w:t>..............</w:t>
      </w:r>
    </w:p>
    <w:p w14:paraId="10390C9D" w14:textId="77777777" w:rsidR="0002586C" w:rsidRPr="00E46EB3" w:rsidRDefault="001C369E" w:rsidP="00A84220">
      <w:pPr>
        <w:pStyle w:val="Vchodzie"/>
        <w:tabs>
          <w:tab w:val="left" w:pos="0"/>
          <w:tab w:val="left" w:pos="284"/>
        </w:tabs>
        <w:spacing w:line="360" w:lineRule="auto"/>
        <w:rPr>
          <w:rFonts w:ascii="Roboto" w:hAnsi="Roboto"/>
          <w:sz w:val="22"/>
          <w:szCs w:val="22"/>
        </w:rPr>
      </w:pP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</w:t>
      </w:r>
      <w:r w:rsidR="0054687B" w:rsidRPr="00E46EB3">
        <w:rPr>
          <w:rFonts w:ascii="Roboto" w:hAnsi="Roboto"/>
          <w:sz w:val="22"/>
          <w:szCs w:val="22"/>
        </w:rPr>
        <w:t>......................</w:t>
      </w:r>
      <w:r w:rsidR="00A84220" w:rsidRPr="00E46EB3">
        <w:rPr>
          <w:rFonts w:ascii="Roboto" w:hAnsi="Roboto"/>
          <w:sz w:val="22"/>
          <w:szCs w:val="22"/>
        </w:rPr>
        <w:t>..............</w:t>
      </w:r>
    </w:p>
    <w:p w14:paraId="77A58EB7" w14:textId="77777777" w:rsidR="0002586C" w:rsidRPr="00E46EB3" w:rsidRDefault="001C369E" w:rsidP="00A84220">
      <w:pPr>
        <w:pStyle w:val="Vchodzie"/>
        <w:tabs>
          <w:tab w:val="left" w:pos="0"/>
          <w:tab w:val="left" w:pos="284"/>
        </w:tabs>
        <w:spacing w:line="360" w:lineRule="auto"/>
        <w:rPr>
          <w:rFonts w:ascii="Roboto" w:hAnsi="Roboto"/>
          <w:sz w:val="22"/>
          <w:szCs w:val="22"/>
        </w:rPr>
      </w:pPr>
      <w:r w:rsidRPr="00E46EB3">
        <w:rPr>
          <w:rFonts w:ascii="Roboto" w:hAnsi="Roboto"/>
          <w:sz w:val="22"/>
          <w:szCs w:val="22"/>
        </w:rPr>
        <w:lastRenderedPageBreak/>
        <w:t>..................................................................................................................................</w:t>
      </w:r>
      <w:r w:rsidR="0054687B" w:rsidRPr="00E46EB3">
        <w:rPr>
          <w:rFonts w:ascii="Roboto" w:hAnsi="Roboto"/>
          <w:sz w:val="22"/>
          <w:szCs w:val="22"/>
        </w:rPr>
        <w:t>......................</w:t>
      </w:r>
      <w:r w:rsidR="00A84220" w:rsidRPr="00E46EB3">
        <w:rPr>
          <w:rFonts w:ascii="Roboto" w:hAnsi="Roboto"/>
          <w:sz w:val="22"/>
          <w:szCs w:val="22"/>
        </w:rPr>
        <w:t>..............</w:t>
      </w:r>
    </w:p>
    <w:p w14:paraId="2560FEB7" w14:textId="77777777" w:rsidR="00AB1BFB" w:rsidRPr="00E46EB3" w:rsidRDefault="00AB1BFB" w:rsidP="00AB1BFB">
      <w:pPr>
        <w:pStyle w:val="Vchodzie"/>
        <w:tabs>
          <w:tab w:val="left" w:pos="0"/>
          <w:tab w:val="left" w:pos="284"/>
        </w:tabs>
        <w:spacing w:line="360" w:lineRule="auto"/>
        <w:rPr>
          <w:rFonts w:ascii="Roboto" w:hAnsi="Roboto"/>
          <w:sz w:val="22"/>
          <w:szCs w:val="22"/>
        </w:rPr>
      </w:pP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15186C41" w14:textId="77777777" w:rsidR="00A00A45" w:rsidRPr="00E46EB3" w:rsidRDefault="001C369E" w:rsidP="00F04D65">
      <w:pPr>
        <w:pStyle w:val="Vchodzie"/>
        <w:tabs>
          <w:tab w:val="left" w:pos="0"/>
          <w:tab w:val="left" w:pos="284"/>
        </w:tabs>
        <w:spacing w:line="360" w:lineRule="auto"/>
        <w:rPr>
          <w:rFonts w:ascii="Roboto" w:hAnsi="Roboto"/>
          <w:sz w:val="22"/>
          <w:szCs w:val="22"/>
        </w:rPr>
      </w:pP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73962358" w14:textId="7CC438A4" w:rsidR="00BB7372" w:rsidRDefault="007830ED" w:rsidP="00BB7372">
      <w:pPr>
        <w:pStyle w:val="Vchodzie"/>
        <w:tabs>
          <w:tab w:val="left" w:pos="0"/>
          <w:tab w:val="left" w:pos="284"/>
        </w:tabs>
        <w:spacing w:line="360" w:lineRule="auto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V</w:t>
      </w:r>
      <w:r w:rsidRPr="007830ED">
        <w:rPr>
          <w:rFonts w:ascii="Roboto" w:hAnsi="Roboto"/>
          <w:sz w:val="22"/>
          <w:szCs w:val="22"/>
        </w:rPr>
        <w:t>yhodnotenie súladu so záväznou časťou územnoplánovacej</w:t>
      </w:r>
      <w:r>
        <w:rPr>
          <w:rFonts w:ascii="Roboto" w:hAnsi="Roboto"/>
          <w:sz w:val="22"/>
          <w:szCs w:val="22"/>
        </w:rPr>
        <w:t xml:space="preserve"> </w:t>
      </w:r>
      <w:r w:rsidRPr="007830ED">
        <w:rPr>
          <w:rFonts w:ascii="Roboto" w:hAnsi="Roboto"/>
          <w:sz w:val="22"/>
          <w:szCs w:val="22"/>
        </w:rPr>
        <w:t>dokumentácie</w:t>
      </w:r>
      <w:r>
        <w:rPr>
          <w:rFonts w:ascii="Roboto" w:hAnsi="Roboto"/>
          <w:sz w:val="22"/>
          <w:szCs w:val="22"/>
        </w:rPr>
        <w:t>: ....................................</w:t>
      </w:r>
      <w:r>
        <w:rPr>
          <w:rFonts w:ascii="Roboto" w:hAnsi="Roboto"/>
          <w:sz w:val="22"/>
          <w:szCs w:val="22"/>
        </w:rPr>
        <w:br/>
      </w:r>
      <w:r w:rsidR="00BB7372"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35534952" w14:textId="5730996B" w:rsidR="007830ED" w:rsidRDefault="007830ED" w:rsidP="00BB7372">
      <w:pPr>
        <w:pStyle w:val="Vchodzie"/>
        <w:tabs>
          <w:tab w:val="left" w:pos="0"/>
          <w:tab w:val="left" w:pos="284"/>
        </w:tabs>
        <w:spacing w:line="360" w:lineRule="auto"/>
        <w:rPr>
          <w:rFonts w:ascii="Roboto" w:hAnsi="Roboto"/>
          <w:sz w:val="22"/>
          <w:szCs w:val="22"/>
        </w:rPr>
      </w:pP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3AD0D87B" w14:textId="790DB5BB" w:rsidR="007830ED" w:rsidRDefault="007830ED" w:rsidP="00BB7372">
      <w:pPr>
        <w:pStyle w:val="Vchodzie"/>
        <w:tabs>
          <w:tab w:val="left" w:pos="0"/>
          <w:tab w:val="left" w:pos="284"/>
        </w:tabs>
        <w:spacing w:line="360" w:lineRule="auto"/>
        <w:rPr>
          <w:rFonts w:ascii="Roboto" w:hAnsi="Roboto"/>
          <w:sz w:val="22"/>
          <w:szCs w:val="22"/>
        </w:rPr>
      </w:pP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432213FB" w14:textId="0D6550C4" w:rsidR="007830ED" w:rsidRDefault="007830ED" w:rsidP="00BB7372">
      <w:pPr>
        <w:pStyle w:val="Vchodzie"/>
        <w:tabs>
          <w:tab w:val="left" w:pos="0"/>
          <w:tab w:val="left" w:pos="284"/>
        </w:tabs>
        <w:spacing w:line="360" w:lineRule="auto"/>
        <w:rPr>
          <w:rFonts w:ascii="Roboto" w:hAnsi="Roboto"/>
          <w:sz w:val="22"/>
          <w:szCs w:val="22"/>
        </w:rPr>
      </w:pP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36A096F0" w14:textId="49CB4DD4" w:rsidR="007830ED" w:rsidRDefault="007830ED" w:rsidP="00BB7372">
      <w:pPr>
        <w:pStyle w:val="Vchodzie"/>
        <w:tabs>
          <w:tab w:val="left" w:pos="0"/>
          <w:tab w:val="left" w:pos="284"/>
        </w:tabs>
        <w:spacing w:line="360" w:lineRule="auto"/>
        <w:rPr>
          <w:rFonts w:ascii="Roboto" w:hAnsi="Roboto"/>
          <w:sz w:val="22"/>
          <w:szCs w:val="22"/>
        </w:rPr>
      </w:pP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18129E6B" w14:textId="1D5437EE" w:rsidR="007830ED" w:rsidRDefault="007830ED" w:rsidP="00BB7372">
      <w:pPr>
        <w:pStyle w:val="Vchodzie"/>
        <w:tabs>
          <w:tab w:val="left" w:pos="0"/>
          <w:tab w:val="left" w:pos="284"/>
        </w:tabs>
        <w:spacing w:line="360" w:lineRule="auto"/>
        <w:rPr>
          <w:rFonts w:ascii="Roboto" w:hAnsi="Roboto"/>
          <w:sz w:val="22"/>
          <w:szCs w:val="22"/>
        </w:rPr>
      </w:pP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66DD5A43" w14:textId="54DCA9BC" w:rsidR="007830ED" w:rsidRDefault="007830ED" w:rsidP="00BB7372">
      <w:pPr>
        <w:pStyle w:val="Vchodzie"/>
        <w:tabs>
          <w:tab w:val="left" w:pos="0"/>
          <w:tab w:val="left" w:pos="284"/>
        </w:tabs>
        <w:spacing w:line="360" w:lineRule="auto"/>
        <w:rPr>
          <w:rFonts w:ascii="Roboto" w:hAnsi="Roboto"/>
          <w:sz w:val="22"/>
          <w:szCs w:val="22"/>
        </w:rPr>
      </w:pP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32026275" w14:textId="2087DF6C" w:rsidR="007830ED" w:rsidRDefault="007830ED" w:rsidP="00BB7372">
      <w:pPr>
        <w:pStyle w:val="Vchodzie"/>
        <w:tabs>
          <w:tab w:val="left" w:pos="0"/>
          <w:tab w:val="left" w:pos="284"/>
        </w:tabs>
        <w:spacing w:line="360" w:lineRule="auto"/>
        <w:rPr>
          <w:rFonts w:ascii="Roboto" w:hAnsi="Roboto"/>
          <w:sz w:val="22"/>
          <w:szCs w:val="22"/>
        </w:rPr>
      </w:pP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73283A0D" w14:textId="13C89DEB" w:rsidR="002A043F" w:rsidRPr="00E46EB3" w:rsidRDefault="007830ED" w:rsidP="00155517">
      <w:pPr>
        <w:pStyle w:val="Vchodzie"/>
        <w:tabs>
          <w:tab w:val="left" w:pos="0"/>
          <w:tab w:val="left" w:pos="284"/>
        </w:tabs>
        <w:spacing w:line="360" w:lineRule="auto"/>
        <w:rPr>
          <w:rFonts w:ascii="Roboto" w:hAnsi="Roboto"/>
          <w:sz w:val="22"/>
          <w:szCs w:val="22"/>
        </w:rPr>
      </w:pP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Pr="007830ED">
        <w:rPr>
          <w:rFonts w:ascii="Roboto" w:hAnsi="Roboto"/>
          <w:sz w:val="22"/>
          <w:szCs w:val="22"/>
        </w:rPr>
        <w:t xml:space="preserve"> </w:t>
      </w: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Pr="007830ED">
        <w:rPr>
          <w:rFonts w:ascii="Roboto" w:hAnsi="Roboto"/>
          <w:sz w:val="22"/>
          <w:szCs w:val="22"/>
        </w:rPr>
        <w:t xml:space="preserve"> </w:t>
      </w: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Pr="007830ED">
        <w:rPr>
          <w:rFonts w:ascii="Roboto" w:hAnsi="Roboto"/>
          <w:sz w:val="22"/>
          <w:szCs w:val="22"/>
        </w:rPr>
        <w:t xml:space="preserve"> </w:t>
      </w: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Pr="007830ED">
        <w:rPr>
          <w:rFonts w:ascii="Roboto" w:hAnsi="Roboto"/>
          <w:sz w:val="22"/>
          <w:szCs w:val="22"/>
        </w:rPr>
        <w:t xml:space="preserve"> </w:t>
      </w: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Pr="007830ED">
        <w:rPr>
          <w:rFonts w:ascii="Roboto" w:hAnsi="Roboto"/>
          <w:sz w:val="22"/>
          <w:szCs w:val="22"/>
        </w:rPr>
        <w:t xml:space="preserve"> </w:t>
      </w: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Pr="007830ED">
        <w:rPr>
          <w:rFonts w:ascii="Roboto" w:hAnsi="Roboto"/>
          <w:sz w:val="22"/>
          <w:szCs w:val="22"/>
        </w:rPr>
        <w:t xml:space="preserve"> </w:t>
      </w: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Pr="007830ED">
        <w:rPr>
          <w:rFonts w:ascii="Roboto" w:hAnsi="Roboto"/>
          <w:sz w:val="22"/>
          <w:szCs w:val="22"/>
        </w:rPr>
        <w:t xml:space="preserve"> </w:t>
      </w: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Pr="007830ED">
        <w:rPr>
          <w:rFonts w:ascii="Roboto" w:hAnsi="Roboto"/>
          <w:sz w:val="22"/>
          <w:szCs w:val="22"/>
        </w:rPr>
        <w:t xml:space="preserve"> </w:t>
      </w: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Pr="007830ED">
        <w:rPr>
          <w:rFonts w:ascii="Roboto" w:hAnsi="Roboto"/>
          <w:sz w:val="22"/>
          <w:szCs w:val="22"/>
        </w:rPr>
        <w:t xml:space="preserve"> </w:t>
      </w: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Pr="007830ED">
        <w:rPr>
          <w:rFonts w:ascii="Roboto" w:hAnsi="Roboto"/>
          <w:sz w:val="22"/>
          <w:szCs w:val="22"/>
        </w:rPr>
        <w:t xml:space="preserve"> </w:t>
      </w: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Pr="007830ED">
        <w:rPr>
          <w:rFonts w:ascii="Roboto" w:hAnsi="Roboto"/>
          <w:sz w:val="22"/>
          <w:szCs w:val="22"/>
        </w:rPr>
        <w:t xml:space="preserve"> </w:t>
      </w: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Pr="007830ED">
        <w:rPr>
          <w:rFonts w:ascii="Roboto" w:hAnsi="Roboto"/>
          <w:sz w:val="22"/>
          <w:szCs w:val="22"/>
        </w:rPr>
        <w:t xml:space="preserve"> </w:t>
      </w: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Pr="007830ED">
        <w:rPr>
          <w:rFonts w:ascii="Roboto" w:hAnsi="Roboto"/>
          <w:sz w:val="22"/>
          <w:szCs w:val="22"/>
        </w:rPr>
        <w:t xml:space="preserve"> </w:t>
      </w: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Pr="007830ED">
        <w:rPr>
          <w:rFonts w:ascii="Roboto" w:hAnsi="Roboto"/>
          <w:sz w:val="22"/>
          <w:szCs w:val="22"/>
        </w:rPr>
        <w:t xml:space="preserve"> </w:t>
      </w: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Pr="007830ED">
        <w:rPr>
          <w:rFonts w:ascii="Roboto" w:hAnsi="Roboto"/>
          <w:sz w:val="22"/>
          <w:szCs w:val="22"/>
        </w:rPr>
        <w:t xml:space="preserve"> </w:t>
      </w: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Pr="007830ED">
        <w:rPr>
          <w:rFonts w:ascii="Roboto" w:hAnsi="Roboto"/>
          <w:sz w:val="22"/>
          <w:szCs w:val="22"/>
        </w:rPr>
        <w:t xml:space="preserve"> </w:t>
      </w: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Pr="007830ED">
        <w:rPr>
          <w:rFonts w:ascii="Roboto" w:hAnsi="Roboto"/>
          <w:sz w:val="22"/>
          <w:szCs w:val="22"/>
        </w:rPr>
        <w:t xml:space="preserve"> </w:t>
      </w: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Pr="007830ED">
        <w:rPr>
          <w:rFonts w:ascii="Roboto" w:hAnsi="Roboto"/>
          <w:sz w:val="22"/>
          <w:szCs w:val="22"/>
        </w:rPr>
        <w:t xml:space="preserve"> </w:t>
      </w: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Pr="007830ED">
        <w:rPr>
          <w:rFonts w:ascii="Roboto" w:hAnsi="Roboto"/>
          <w:sz w:val="22"/>
          <w:szCs w:val="22"/>
        </w:rPr>
        <w:t xml:space="preserve"> </w:t>
      </w: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Pr="007830ED">
        <w:rPr>
          <w:rFonts w:ascii="Roboto" w:hAnsi="Roboto"/>
          <w:sz w:val="22"/>
          <w:szCs w:val="22"/>
        </w:rPr>
        <w:t xml:space="preserve"> </w:t>
      </w:r>
      <w:r w:rsidRPr="00E46EB3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6947F26A" w14:textId="5DF2E1CE" w:rsidR="005A7CD7" w:rsidRPr="00E46EB3" w:rsidRDefault="00B53A55" w:rsidP="00A84220">
      <w:pPr>
        <w:pStyle w:val="Vchodzie"/>
        <w:spacing w:line="360" w:lineRule="auto"/>
        <w:rPr>
          <w:rFonts w:ascii="Roboto" w:hAnsi="Roboto"/>
          <w:sz w:val="22"/>
          <w:szCs w:val="22"/>
        </w:rPr>
      </w:pPr>
      <w:r w:rsidRPr="00E46EB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74AF72" wp14:editId="547314D4">
                <wp:simplePos x="0" y="0"/>
                <wp:positionH relativeFrom="column">
                  <wp:posOffset>2993390</wp:posOffset>
                </wp:positionH>
                <wp:positionV relativeFrom="paragraph">
                  <wp:posOffset>65405</wp:posOffset>
                </wp:positionV>
                <wp:extent cx="3020695" cy="762000"/>
                <wp:effectExtent l="0" t="0" r="0" b="0"/>
                <wp:wrapSquare wrapText="bothSides"/>
                <wp:docPr id="168169333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69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1FC49" w14:textId="77777777" w:rsidR="00723A29" w:rsidRDefault="00723A29" w:rsidP="00723A29">
                            <w:pPr>
                              <w:pStyle w:val="Bezriadkovania"/>
                              <w:jc w:val="center"/>
                              <w:rPr>
                                <w:rFonts w:ascii="Roboto" w:hAnsi="Roboto"/>
                              </w:rPr>
                            </w:pPr>
                            <w:r>
                              <w:rPr>
                                <w:rFonts w:ascii="Roboto" w:hAnsi="Roboto"/>
                              </w:rPr>
                              <w:t>.......................................................</w:t>
                            </w:r>
                          </w:p>
                          <w:p w14:paraId="5E68359D" w14:textId="77777777" w:rsidR="00875792" w:rsidRPr="00551C25" w:rsidRDefault="00875792" w:rsidP="00723A29">
                            <w:pPr>
                              <w:pStyle w:val="Bezriadkovania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</w:rPr>
                            </w:pPr>
                            <w:r w:rsidRPr="00551C25">
                              <w:rPr>
                                <w:rFonts w:ascii="Roboto" w:hAnsi="Roboto"/>
                                <w:b/>
                                <w:bCs/>
                              </w:rPr>
                              <w:t>podpis žiadateľa</w:t>
                            </w:r>
                          </w:p>
                          <w:p w14:paraId="5EDDBD1B" w14:textId="77777777" w:rsidR="00875792" w:rsidRPr="00723A29" w:rsidRDefault="00875792" w:rsidP="00723A29">
                            <w:pPr>
                              <w:pStyle w:val="Bezriadkovania"/>
                              <w:jc w:val="center"/>
                              <w:rPr>
                                <w:rFonts w:ascii="Roboto" w:hAnsi="Roboto"/>
                              </w:rPr>
                            </w:pPr>
                            <w:r w:rsidRPr="00723A29">
                              <w:rPr>
                                <w:rFonts w:ascii="Roboto" w:hAnsi="Roboto"/>
                              </w:rPr>
                              <w:t>(u právnickej osoby meno a priezvisko</w:t>
                            </w:r>
                          </w:p>
                          <w:p w14:paraId="7BACAA11" w14:textId="77777777" w:rsidR="00875792" w:rsidRPr="00723A29" w:rsidRDefault="00875792" w:rsidP="00723A29">
                            <w:pPr>
                              <w:pStyle w:val="Bezriadkovania"/>
                              <w:jc w:val="center"/>
                              <w:rPr>
                                <w:rFonts w:ascii="Roboto" w:hAnsi="Roboto"/>
                              </w:rPr>
                            </w:pPr>
                            <w:r w:rsidRPr="00723A29">
                              <w:rPr>
                                <w:rFonts w:ascii="Roboto" w:hAnsi="Roboto"/>
                              </w:rPr>
                              <w:t>oprávnenej osoby a pečiatka)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74AF7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5.7pt;margin-top:5.15pt;width:237.85pt;height:60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" stroked="f">
                <v:textbox style="mso-fit-shape-to-text:t">
                  <w:txbxContent>
                    <w:p w14:paraId="00F1FC49" w14:textId="77777777" w:rsidR="00723A29" w:rsidRDefault="00723A29" w:rsidP="00723A29">
                      <w:pPr>
                        <w:pStyle w:val="Bezriadkovania"/>
                        <w:jc w:val="center"/>
                        <w:rPr>
                          <w:rFonts w:ascii="Roboto" w:hAnsi="Roboto"/>
                        </w:rPr>
                      </w:pPr>
                      <w:r>
                        <w:rPr>
                          <w:rFonts w:ascii="Roboto" w:hAnsi="Roboto"/>
                        </w:rPr>
                        <w:t>.......................................................</w:t>
                      </w:r>
                    </w:p>
                    <w:p w14:paraId="5E68359D" w14:textId="77777777" w:rsidR="00875792" w:rsidRPr="00551C25" w:rsidRDefault="00875792" w:rsidP="00723A29">
                      <w:pPr>
                        <w:pStyle w:val="Bezriadkovania"/>
                        <w:jc w:val="center"/>
                        <w:rPr>
                          <w:rFonts w:ascii="Roboto" w:hAnsi="Roboto"/>
                          <w:b/>
                          <w:bCs/>
                        </w:rPr>
                      </w:pPr>
                      <w:r w:rsidRPr="00551C25">
                        <w:rPr>
                          <w:rFonts w:ascii="Roboto" w:hAnsi="Roboto"/>
                          <w:b/>
                          <w:bCs/>
                        </w:rPr>
                        <w:t>podpis žiadateľa</w:t>
                      </w:r>
                    </w:p>
                    <w:p w14:paraId="5EDDBD1B" w14:textId="77777777" w:rsidR="00875792" w:rsidRPr="00723A29" w:rsidRDefault="00875792" w:rsidP="00723A29">
                      <w:pPr>
                        <w:pStyle w:val="Bezriadkovania"/>
                        <w:jc w:val="center"/>
                        <w:rPr>
                          <w:rFonts w:ascii="Roboto" w:hAnsi="Roboto"/>
                        </w:rPr>
                      </w:pPr>
                      <w:r w:rsidRPr="00723A29">
                        <w:rPr>
                          <w:rFonts w:ascii="Roboto" w:hAnsi="Roboto"/>
                        </w:rPr>
                        <w:t>(u právnickej osoby meno a priezvisko</w:t>
                      </w:r>
                    </w:p>
                    <w:p w14:paraId="7BACAA11" w14:textId="77777777" w:rsidR="00875792" w:rsidRPr="00723A29" w:rsidRDefault="00875792" w:rsidP="00723A29">
                      <w:pPr>
                        <w:pStyle w:val="Bezriadkovania"/>
                        <w:jc w:val="center"/>
                        <w:rPr>
                          <w:rFonts w:ascii="Roboto" w:hAnsi="Roboto"/>
                        </w:rPr>
                      </w:pPr>
                      <w:r w:rsidRPr="00723A29">
                        <w:rPr>
                          <w:rFonts w:ascii="Roboto" w:hAnsi="Roboto"/>
                        </w:rPr>
                        <w:t>oprávnenej osoby a pečiatka)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0BE30B" w14:textId="77777777" w:rsidR="00723A29" w:rsidRPr="00E46EB3" w:rsidRDefault="00723A29" w:rsidP="00A84220">
      <w:pPr>
        <w:pStyle w:val="Vchodzie"/>
        <w:spacing w:line="360" w:lineRule="auto"/>
        <w:rPr>
          <w:rFonts w:ascii="Roboto" w:hAnsi="Roboto"/>
          <w:sz w:val="22"/>
          <w:szCs w:val="22"/>
        </w:rPr>
      </w:pPr>
    </w:p>
    <w:p w14:paraId="3606C289" w14:textId="77777777" w:rsidR="00E53F66" w:rsidRPr="00E46EB3" w:rsidRDefault="00E53F66" w:rsidP="00A84220">
      <w:pPr>
        <w:pStyle w:val="Vchodzie"/>
        <w:spacing w:line="360" w:lineRule="auto"/>
        <w:rPr>
          <w:rFonts w:ascii="Roboto" w:hAnsi="Roboto"/>
          <w:sz w:val="22"/>
          <w:szCs w:val="22"/>
        </w:rPr>
      </w:pPr>
    </w:p>
    <w:p w14:paraId="4EC143C8" w14:textId="77777777" w:rsidR="00D07F81" w:rsidRPr="00E46EB3" w:rsidRDefault="00D07F81" w:rsidP="00A84220">
      <w:pPr>
        <w:pStyle w:val="Vchodzie"/>
        <w:spacing w:line="360" w:lineRule="auto"/>
        <w:rPr>
          <w:rFonts w:ascii="Roboto" w:hAnsi="Roboto"/>
          <w:sz w:val="22"/>
          <w:szCs w:val="22"/>
        </w:rPr>
      </w:pPr>
    </w:p>
    <w:p w14:paraId="64120286" w14:textId="77777777" w:rsidR="00576108" w:rsidRPr="00E46EB3" w:rsidRDefault="00576108" w:rsidP="00A84220">
      <w:pPr>
        <w:pStyle w:val="Vchodzie"/>
        <w:jc w:val="both"/>
        <w:rPr>
          <w:rFonts w:ascii="Roboto" w:hAnsi="Roboto"/>
          <w:b/>
          <w:sz w:val="22"/>
          <w:szCs w:val="22"/>
        </w:rPr>
      </w:pPr>
      <w:r w:rsidRPr="00E46EB3">
        <w:rPr>
          <w:rFonts w:ascii="Roboto" w:hAnsi="Roboto"/>
          <w:b/>
          <w:sz w:val="22"/>
          <w:szCs w:val="22"/>
        </w:rPr>
        <w:lastRenderedPageBreak/>
        <w:t>Prílohy:</w:t>
      </w:r>
    </w:p>
    <w:p w14:paraId="21F7AD51" w14:textId="49AF543F" w:rsidR="00576108" w:rsidRPr="00E46EB3" w:rsidRDefault="00576108" w:rsidP="00A84220">
      <w:pPr>
        <w:pStyle w:val="Bezriadkovania"/>
        <w:jc w:val="both"/>
        <w:rPr>
          <w:rFonts w:ascii="Roboto" w:hAnsi="Roboto"/>
        </w:rPr>
      </w:pPr>
      <w:r w:rsidRPr="00E46EB3">
        <w:rPr>
          <w:rFonts w:ascii="Roboto" w:hAnsi="Roboto"/>
        </w:rPr>
        <w:t>Údaje svedčiace o súlade navrhovanej stavby so záväznou časťou územnoplánovacej dokumentácie a</w:t>
      </w:r>
      <w:r w:rsidR="00BD34E4" w:rsidRPr="00E46EB3">
        <w:rPr>
          <w:rFonts w:ascii="Roboto" w:hAnsi="Roboto"/>
        </w:rPr>
        <w:t xml:space="preserve"> projektová </w:t>
      </w:r>
      <w:r w:rsidRPr="00E46EB3">
        <w:rPr>
          <w:rFonts w:ascii="Roboto" w:hAnsi="Roboto"/>
        </w:rPr>
        <w:t>dokumentácia navrhovanej stavby</w:t>
      </w:r>
      <w:r w:rsidR="00777B7B">
        <w:rPr>
          <w:rFonts w:ascii="Roboto" w:hAnsi="Roboto"/>
        </w:rPr>
        <w:t xml:space="preserve"> </w:t>
      </w:r>
      <w:r w:rsidR="0034508B">
        <w:rPr>
          <w:rFonts w:ascii="Roboto" w:hAnsi="Roboto"/>
        </w:rPr>
        <w:t>podľa</w:t>
      </w:r>
      <w:r w:rsidR="00777B7B">
        <w:rPr>
          <w:rFonts w:ascii="Roboto" w:hAnsi="Roboto"/>
        </w:rPr>
        <w:t xml:space="preserve"> §40e o</w:t>
      </w:r>
      <w:r w:rsidR="007807C1">
        <w:rPr>
          <w:rFonts w:ascii="Roboto" w:hAnsi="Roboto"/>
        </w:rPr>
        <w:t xml:space="preserve">ds. 5 </w:t>
      </w:r>
      <w:r w:rsidR="007807C1">
        <w:rPr>
          <w:rFonts w:ascii="Roboto" w:hAnsi="Roboto"/>
          <w:color w:val="000000"/>
        </w:rPr>
        <w:t>o územnom plánovaní</w:t>
      </w:r>
      <w:r w:rsidR="00B453F8" w:rsidRPr="00E46EB3">
        <w:rPr>
          <w:rFonts w:ascii="Roboto" w:hAnsi="Roboto"/>
        </w:rPr>
        <w:t>.</w:t>
      </w:r>
    </w:p>
    <w:p w14:paraId="35C0BFB6" w14:textId="77777777" w:rsidR="00576108" w:rsidRPr="00E46EB3" w:rsidRDefault="00576108" w:rsidP="00A84220">
      <w:pPr>
        <w:pStyle w:val="Bezriadkovania"/>
        <w:jc w:val="both"/>
        <w:rPr>
          <w:rFonts w:ascii="Roboto" w:hAnsi="Roboto"/>
        </w:rPr>
      </w:pPr>
    </w:p>
    <w:p w14:paraId="3E87874D" w14:textId="77777777" w:rsidR="00576108" w:rsidRPr="0034508B" w:rsidRDefault="00576108" w:rsidP="00A84220">
      <w:pPr>
        <w:pStyle w:val="Bezriadkovania"/>
        <w:jc w:val="both"/>
        <w:rPr>
          <w:rFonts w:ascii="Roboto" w:hAnsi="Roboto"/>
        </w:rPr>
      </w:pPr>
      <w:r w:rsidRPr="0034508B">
        <w:rPr>
          <w:rFonts w:ascii="Roboto" w:hAnsi="Roboto"/>
        </w:rPr>
        <w:t>Projektová dokumentácia</w:t>
      </w:r>
      <w:r w:rsidR="00B453F8" w:rsidRPr="0034508B">
        <w:rPr>
          <w:rFonts w:ascii="Roboto" w:hAnsi="Roboto"/>
        </w:rPr>
        <w:t xml:space="preserve"> minimálne v rozsahu</w:t>
      </w:r>
      <w:r w:rsidR="00004B75" w:rsidRPr="0034508B">
        <w:rPr>
          <w:rFonts w:ascii="Roboto" w:hAnsi="Roboto"/>
        </w:rPr>
        <w:t>:</w:t>
      </w:r>
    </w:p>
    <w:p w14:paraId="693F391F" w14:textId="63B6041A" w:rsidR="007807C1" w:rsidRPr="0034508B" w:rsidRDefault="007807C1" w:rsidP="007807C1">
      <w:pPr>
        <w:pStyle w:val="Odsekzoznamu"/>
        <w:numPr>
          <w:ilvl w:val="1"/>
          <w:numId w:val="7"/>
        </w:numPr>
        <w:ind w:left="567" w:hanging="425"/>
        <w:jc w:val="both"/>
        <w:rPr>
          <w:rFonts w:ascii="Roboto" w:hAnsi="Roboto"/>
          <w:sz w:val="22"/>
          <w:szCs w:val="22"/>
        </w:rPr>
      </w:pPr>
      <w:r w:rsidRPr="0034508B">
        <w:rPr>
          <w:rFonts w:ascii="Roboto" w:hAnsi="Roboto"/>
          <w:sz w:val="22"/>
          <w:szCs w:val="22"/>
        </w:rPr>
        <w:t xml:space="preserve">urbanistické začlenenie stavby do územia, </w:t>
      </w:r>
    </w:p>
    <w:p w14:paraId="397F37FF" w14:textId="41B72FB6" w:rsidR="007807C1" w:rsidRPr="0034508B" w:rsidRDefault="007807C1" w:rsidP="0034508B">
      <w:pPr>
        <w:pStyle w:val="Odsekzoznamu"/>
        <w:numPr>
          <w:ilvl w:val="1"/>
          <w:numId w:val="7"/>
        </w:numPr>
        <w:ind w:left="567" w:hanging="425"/>
        <w:rPr>
          <w:rFonts w:ascii="Roboto" w:hAnsi="Roboto"/>
          <w:sz w:val="22"/>
          <w:szCs w:val="22"/>
        </w:rPr>
      </w:pPr>
      <w:r w:rsidRPr="0034508B">
        <w:rPr>
          <w:rFonts w:ascii="Roboto" w:hAnsi="Roboto"/>
          <w:sz w:val="22"/>
          <w:szCs w:val="22"/>
        </w:rPr>
        <w:t xml:space="preserve">zastavovací plán </w:t>
      </w:r>
      <w:r w:rsidR="0034508B" w:rsidRPr="0034508B">
        <w:rPr>
          <w:rFonts w:ascii="Roboto" w:hAnsi="Roboto"/>
          <w:sz w:val="22"/>
          <w:szCs w:val="22"/>
        </w:rPr>
        <w:t xml:space="preserve">(situačný výkres – 2x originál, opečiatkovaný a podpísaný projektantom) </w:t>
      </w:r>
      <w:r w:rsidRPr="0034508B">
        <w:rPr>
          <w:rFonts w:ascii="Roboto" w:hAnsi="Roboto"/>
          <w:sz w:val="22"/>
          <w:szCs w:val="22"/>
        </w:rPr>
        <w:t xml:space="preserve">ak ide o návrh na vydanie záväzného stanoviska pre umiestnenie líniovej stavby alebo zvlášť rozsiahlej stavby s veľkým počtom účastníkov konania, alebo pre využitie územia, ak sa týka rozsiahleho územia, zastavovací plán tvorí situačný výkres súčasného stavu územia na podklade mapového podkladu v mierke 1:10 000 až 1: 50 000 s vymedzením hraníc územia, ktoré je predmetom návrhu, a s vyznačením širších vzťahov k okoliu, </w:t>
      </w:r>
    </w:p>
    <w:p w14:paraId="60941464" w14:textId="58C09ECB" w:rsidR="007807C1" w:rsidRPr="0034508B" w:rsidRDefault="007807C1" w:rsidP="007807C1">
      <w:pPr>
        <w:pStyle w:val="Odsekzoznamu"/>
        <w:numPr>
          <w:ilvl w:val="1"/>
          <w:numId w:val="7"/>
        </w:numPr>
        <w:ind w:left="567" w:hanging="425"/>
        <w:jc w:val="both"/>
        <w:rPr>
          <w:rFonts w:ascii="Roboto" w:hAnsi="Roboto"/>
          <w:sz w:val="22"/>
          <w:szCs w:val="22"/>
        </w:rPr>
      </w:pPr>
      <w:r w:rsidRPr="0034508B">
        <w:rPr>
          <w:rFonts w:ascii="Roboto" w:hAnsi="Roboto"/>
          <w:sz w:val="22"/>
          <w:szCs w:val="22"/>
        </w:rPr>
        <w:t xml:space="preserve">architektonické riešenie stavby, jej </w:t>
      </w:r>
      <w:proofErr w:type="spellStart"/>
      <w:r w:rsidRPr="0034508B">
        <w:rPr>
          <w:rFonts w:ascii="Roboto" w:hAnsi="Roboto"/>
          <w:sz w:val="22"/>
          <w:szCs w:val="22"/>
        </w:rPr>
        <w:t>hmotové</w:t>
      </w:r>
      <w:proofErr w:type="spellEnd"/>
      <w:r w:rsidRPr="0034508B">
        <w:rPr>
          <w:rFonts w:ascii="Roboto" w:hAnsi="Roboto"/>
          <w:sz w:val="22"/>
          <w:szCs w:val="22"/>
        </w:rPr>
        <w:t xml:space="preserve"> členenie, </w:t>
      </w:r>
    </w:p>
    <w:p w14:paraId="2BDF299B" w14:textId="7098C6B5" w:rsidR="007807C1" w:rsidRPr="0034508B" w:rsidRDefault="007807C1" w:rsidP="007807C1">
      <w:pPr>
        <w:pStyle w:val="Odsekzoznamu"/>
        <w:numPr>
          <w:ilvl w:val="1"/>
          <w:numId w:val="7"/>
        </w:numPr>
        <w:ind w:left="567" w:hanging="425"/>
        <w:jc w:val="both"/>
        <w:rPr>
          <w:rFonts w:ascii="Roboto" w:hAnsi="Roboto"/>
          <w:sz w:val="22"/>
          <w:szCs w:val="22"/>
        </w:rPr>
      </w:pPr>
      <w:r w:rsidRPr="0034508B">
        <w:rPr>
          <w:rFonts w:ascii="Roboto" w:hAnsi="Roboto"/>
          <w:sz w:val="22"/>
          <w:szCs w:val="22"/>
        </w:rPr>
        <w:t xml:space="preserve">vzhľad a pôdorysné usporiadanie stavby, </w:t>
      </w:r>
    </w:p>
    <w:p w14:paraId="2B4BDAA7" w14:textId="273249BD" w:rsidR="007807C1" w:rsidRPr="0034508B" w:rsidRDefault="007807C1" w:rsidP="007807C1">
      <w:pPr>
        <w:pStyle w:val="Odsekzoznamu"/>
        <w:numPr>
          <w:ilvl w:val="1"/>
          <w:numId w:val="7"/>
        </w:numPr>
        <w:ind w:left="567" w:hanging="425"/>
        <w:jc w:val="both"/>
        <w:rPr>
          <w:rFonts w:ascii="Roboto" w:hAnsi="Roboto"/>
          <w:sz w:val="22"/>
          <w:szCs w:val="22"/>
        </w:rPr>
      </w:pPr>
      <w:r w:rsidRPr="0034508B">
        <w:rPr>
          <w:rFonts w:ascii="Roboto" w:hAnsi="Roboto"/>
          <w:sz w:val="22"/>
          <w:szCs w:val="22"/>
        </w:rPr>
        <w:t xml:space="preserve">údaje o základnom stavebnotechnickom a konštrukčnom riešení stavby, </w:t>
      </w:r>
    </w:p>
    <w:p w14:paraId="2BC9B537" w14:textId="56A480DA" w:rsidR="007807C1" w:rsidRPr="0034508B" w:rsidRDefault="007807C1" w:rsidP="007807C1">
      <w:pPr>
        <w:pStyle w:val="Odsekzoznamu"/>
        <w:numPr>
          <w:ilvl w:val="1"/>
          <w:numId w:val="7"/>
        </w:numPr>
        <w:suppressLineNumbers w:val="0"/>
        <w:ind w:left="567" w:hanging="425"/>
        <w:jc w:val="both"/>
        <w:rPr>
          <w:rFonts w:ascii="Roboto" w:hAnsi="Roboto"/>
          <w:sz w:val="22"/>
          <w:szCs w:val="22"/>
        </w:rPr>
      </w:pPr>
      <w:r w:rsidRPr="0034508B">
        <w:rPr>
          <w:rFonts w:ascii="Roboto" w:hAnsi="Roboto"/>
          <w:sz w:val="22"/>
          <w:szCs w:val="22"/>
        </w:rPr>
        <w:t>údaje o požiadavkách stavby na dopravné napojenie vrátane parkovania a návrh napojenia stavby na dopravné vybavenie územia a existujúce siete a zariadenia technického vybavenia.</w:t>
      </w:r>
    </w:p>
    <w:p w14:paraId="36799662" w14:textId="77777777" w:rsidR="007807C1" w:rsidRDefault="007807C1" w:rsidP="007807C1">
      <w:pPr>
        <w:pStyle w:val="Odsekzoznamu"/>
        <w:suppressLineNumbers w:val="0"/>
        <w:ind w:left="1440"/>
        <w:jc w:val="both"/>
        <w:rPr>
          <w:rFonts w:ascii="Roboto" w:hAnsi="Roboto"/>
          <w:sz w:val="22"/>
          <w:szCs w:val="22"/>
        </w:rPr>
      </w:pPr>
    </w:p>
    <w:p w14:paraId="03326205" w14:textId="62278AC7" w:rsidR="00D07F81" w:rsidRPr="0034508B" w:rsidRDefault="00137F8D" w:rsidP="0034508B">
      <w:pPr>
        <w:spacing w:after="0"/>
        <w:jc w:val="both"/>
        <w:rPr>
          <w:rFonts w:ascii="Roboto" w:hAnsi="Roboto"/>
          <w:color w:val="000000" w:themeColor="text1"/>
        </w:rPr>
      </w:pPr>
      <w:r w:rsidRPr="0034508B">
        <w:rPr>
          <w:rFonts w:ascii="Roboto" w:hAnsi="Roboto"/>
          <w:shd w:val="clear" w:color="auto" w:fill="FFFFFF"/>
        </w:rPr>
        <w:t xml:space="preserve">K záväznému </w:t>
      </w:r>
      <w:r w:rsidR="00D07F81" w:rsidRPr="0034508B">
        <w:rPr>
          <w:rFonts w:ascii="Roboto" w:hAnsi="Roboto"/>
          <w:shd w:val="clear" w:color="auto" w:fill="FFFFFF"/>
        </w:rPr>
        <w:t>stanovisk</w:t>
      </w:r>
      <w:r w:rsidRPr="0034508B">
        <w:rPr>
          <w:rFonts w:ascii="Roboto" w:hAnsi="Roboto"/>
          <w:shd w:val="clear" w:color="auto" w:fill="FFFFFF"/>
        </w:rPr>
        <w:t>u</w:t>
      </w:r>
      <w:r w:rsidR="00D07F81" w:rsidRPr="0034508B">
        <w:rPr>
          <w:rFonts w:ascii="Roboto" w:hAnsi="Roboto"/>
          <w:shd w:val="clear" w:color="auto" w:fill="FFFFFF"/>
        </w:rPr>
        <w:t xml:space="preserve"> </w:t>
      </w:r>
      <w:r w:rsidRPr="0034508B">
        <w:rPr>
          <w:rFonts w:ascii="Roboto" w:hAnsi="Roboto"/>
          <w:shd w:val="clear" w:color="auto" w:fill="FFFFFF"/>
        </w:rPr>
        <w:t>ku konaniu o</w:t>
      </w:r>
      <w:r w:rsidR="00D07F81" w:rsidRPr="0034508B">
        <w:rPr>
          <w:rFonts w:ascii="Roboto" w:hAnsi="Roboto"/>
          <w:shd w:val="clear" w:color="auto" w:fill="FFFFFF"/>
        </w:rPr>
        <w:t> </w:t>
      </w:r>
      <w:r w:rsidRPr="0034508B">
        <w:rPr>
          <w:rFonts w:ascii="Roboto" w:hAnsi="Roboto"/>
          <w:shd w:val="clear" w:color="auto" w:fill="FFFFFF"/>
        </w:rPr>
        <w:t>preskúmaní</w:t>
      </w:r>
      <w:r w:rsidR="00D07F81" w:rsidRPr="0034508B">
        <w:rPr>
          <w:rFonts w:ascii="Roboto" w:hAnsi="Roboto"/>
          <w:shd w:val="clear" w:color="auto" w:fill="FFFFFF"/>
        </w:rPr>
        <w:t xml:space="preserve"> spôsobilosti stavby na užívanie</w:t>
      </w:r>
      <w:r w:rsidR="0034508B">
        <w:rPr>
          <w:rFonts w:ascii="Roboto" w:hAnsi="Roboto"/>
          <w:shd w:val="clear" w:color="auto" w:fill="FFFFFF"/>
        </w:rPr>
        <w:t xml:space="preserve"> a ku </w:t>
      </w:r>
      <w:r w:rsidR="0034508B" w:rsidRPr="0034508B">
        <w:rPr>
          <w:rFonts w:ascii="Roboto" w:hAnsi="Roboto"/>
          <w:color w:val="000000" w:themeColor="text1"/>
          <w:shd w:val="clear" w:color="auto" w:fill="FFFFFF"/>
        </w:rPr>
        <w:t xml:space="preserve">konaniu dodatočnému povoleniu stavby: </w:t>
      </w:r>
    </w:p>
    <w:p w14:paraId="65A4FA4F" w14:textId="77777777" w:rsidR="0034508B" w:rsidRPr="0034508B" w:rsidRDefault="00D07F81" w:rsidP="0034508B">
      <w:pPr>
        <w:pStyle w:val="Odsekzoznamu"/>
        <w:numPr>
          <w:ilvl w:val="3"/>
          <w:numId w:val="7"/>
        </w:numPr>
        <w:ind w:left="567" w:hanging="425"/>
        <w:jc w:val="both"/>
        <w:rPr>
          <w:rFonts w:ascii="Roboto" w:hAnsi="Roboto"/>
          <w:color w:val="000000" w:themeColor="text1"/>
          <w:sz w:val="22"/>
          <w:szCs w:val="22"/>
        </w:rPr>
      </w:pPr>
      <w:r w:rsidRPr="0034508B">
        <w:rPr>
          <w:rFonts w:ascii="Roboto" w:hAnsi="Roboto"/>
          <w:color w:val="000000" w:themeColor="text1"/>
          <w:sz w:val="22"/>
          <w:szCs w:val="22"/>
        </w:rPr>
        <w:t>údaje, že stavba nebola postavená v rozpore so záväznými regulatívmi funkčného využívania územia podľa záväznej časti územnoplánovacej dokumentácie alebo záujmami chránenými podľa osobitných zákonov účinných v čase zhotovenia alebo v čase preskúmania podľa toho, ktorá skutočnosť je pre vlastníka priaznivejšia,</w:t>
      </w:r>
      <w:r w:rsidR="0034508B" w:rsidRPr="0034508B">
        <w:rPr>
          <w:rFonts w:ascii="Roboto" w:hAnsi="Roboto"/>
          <w:color w:val="000000" w:themeColor="text1"/>
          <w:sz w:val="22"/>
          <w:szCs w:val="22"/>
        </w:rPr>
        <w:t xml:space="preserve"> </w:t>
      </w:r>
    </w:p>
    <w:p w14:paraId="094BCDB3" w14:textId="77777777" w:rsidR="0034508B" w:rsidRPr="0034508B" w:rsidRDefault="0034508B" w:rsidP="0034508B">
      <w:pPr>
        <w:pStyle w:val="Odsekzoznamu"/>
        <w:numPr>
          <w:ilvl w:val="3"/>
          <w:numId w:val="7"/>
        </w:numPr>
        <w:ind w:left="567" w:hanging="425"/>
        <w:jc w:val="both"/>
        <w:rPr>
          <w:rFonts w:ascii="Roboto" w:hAnsi="Roboto"/>
          <w:color w:val="000000" w:themeColor="text1"/>
          <w:sz w:val="22"/>
          <w:szCs w:val="22"/>
        </w:rPr>
      </w:pPr>
      <w:r w:rsidRPr="0034508B">
        <w:rPr>
          <w:rFonts w:ascii="Roboto" w:hAnsi="Roboto"/>
          <w:color w:val="000000" w:themeColor="text1"/>
          <w:sz w:val="22"/>
          <w:szCs w:val="22"/>
        </w:rPr>
        <w:t xml:space="preserve">údaje o vydaných rozhodnutiach a povoleniach na dotknutých pozemkoch, ak boli vydané.   </w:t>
      </w:r>
    </w:p>
    <w:p w14:paraId="14F05757" w14:textId="5D6F137F" w:rsidR="00D07F81" w:rsidRPr="0034508B" w:rsidRDefault="00D07F81" w:rsidP="0034508B">
      <w:pPr>
        <w:pStyle w:val="Odsekzoznamu"/>
        <w:numPr>
          <w:ilvl w:val="3"/>
          <w:numId w:val="7"/>
        </w:numPr>
        <w:ind w:left="567" w:hanging="425"/>
        <w:jc w:val="both"/>
        <w:rPr>
          <w:rFonts w:ascii="Roboto" w:hAnsi="Roboto"/>
          <w:color w:val="000000" w:themeColor="text1"/>
          <w:sz w:val="22"/>
          <w:szCs w:val="22"/>
        </w:rPr>
      </w:pPr>
      <w:r w:rsidRPr="0034508B">
        <w:rPr>
          <w:rFonts w:ascii="Roboto" w:hAnsi="Roboto"/>
          <w:color w:val="000000" w:themeColor="text1"/>
          <w:sz w:val="22"/>
          <w:szCs w:val="22"/>
        </w:rPr>
        <w:t>dokumentácia skutkového stavu existujúcej stavby na účely kolaudácie.</w:t>
      </w:r>
    </w:p>
    <w:p w14:paraId="2FC527C3" w14:textId="77777777" w:rsidR="00E40691" w:rsidRPr="00E46EB3" w:rsidRDefault="00E40691" w:rsidP="00E40691">
      <w:pPr>
        <w:pStyle w:val="Odsekzoznamu"/>
        <w:suppressLineNumbers w:val="0"/>
        <w:ind w:left="993"/>
        <w:jc w:val="both"/>
        <w:rPr>
          <w:rFonts w:ascii="Roboto" w:hAnsi="Roboto"/>
          <w:sz w:val="22"/>
          <w:szCs w:val="22"/>
        </w:rPr>
      </w:pPr>
    </w:p>
    <w:p w14:paraId="39931EF6" w14:textId="77777777" w:rsidR="005A7CD7" w:rsidRPr="00E46EB3" w:rsidRDefault="006C4F99" w:rsidP="00A84220">
      <w:pPr>
        <w:spacing w:after="0" w:line="240" w:lineRule="auto"/>
        <w:jc w:val="both"/>
        <w:rPr>
          <w:rFonts w:ascii="Roboto" w:hAnsi="Roboto" w:cs="Arial"/>
          <w:b/>
          <w:bCs/>
        </w:rPr>
      </w:pPr>
      <w:r w:rsidRPr="00E46EB3">
        <w:rPr>
          <w:rFonts w:ascii="Roboto" w:hAnsi="Roboto" w:cs="Arial"/>
          <w:b/>
          <w:bCs/>
        </w:rPr>
        <w:t xml:space="preserve">Informácia k </w:t>
      </w:r>
      <w:r w:rsidR="00C239AC" w:rsidRPr="00E46EB3">
        <w:rPr>
          <w:rFonts w:ascii="Roboto" w:hAnsi="Roboto" w:cs="Arial"/>
          <w:b/>
          <w:bCs/>
        </w:rPr>
        <w:t>vybaveni</w:t>
      </w:r>
      <w:r w:rsidRPr="00E46EB3">
        <w:rPr>
          <w:rFonts w:ascii="Roboto" w:hAnsi="Roboto" w:cs="Arial"/>
          <w:b/>
          <w:bCs/>
        </w:rPr>
        <w:t>u</w:t>
      </w:r>
      <w:r w:rsidR="00C239AC" w:rsidRPr="00E46EB3">
        <w:rPr>
          <w:rFonts w:ascii="Roboto" w:hAnsi="Roboto" w:cs="Arial"/>
          <w:b/>
          <w:bCs/>
        </w:rPr>
        <w:t xml:space="preserve">: </w:t>
      </w:r>
    </w:p>
    <w:p w14:paraId="5C1782E8" w14:textId="0072BB92" w:rsidR="00C239AC" w:rsidRPr="00E46EB3" w:rsidRDefault="00C239AC" w:rsidP="00A84220">
      <w:pPr>
        <w:numPr>
          <w:ilvl w:val="0"/>
          <w:numId w:val="6"/>
        </w:numPr>
        <w:spacing w:after="0" w:line="240" w:lineRule="auto"/>
        <w:jc w:val="both"/>
        <w:rPr>
          <w:rFonts w:ascii="Roboto" w:hAnsi="Roboto" w:cs="Arial"/>
        </w:rPr>
      </w:pPr>
      <w:r w:rsidRPr="00E46EB3">
        <w:rPr>
          <w:rFonts w:ascii="Roboto" w:hAnsi="Roboto" w:cs="Arial"/>
        </w:rPr>
        <w:t xml:space="preserve">Žiadosť spolu s prílohami podajte na podateľni </w:t>
      </w:r>
      <w:r w:rsidR="00155517">
        <w:rPr>
          <w:rFonts w:ascii="Roboto" w:hAnsi="Roboto" w:cs="Arial"/>
        </w:rPr>
        <w:t>Obecného úradu v Šintave</w:t>
      </w:r>
      <w:r w:rsidRPr="00E46EB3">
        <w:rPr>
          <w:rFonts w:ascii="Roboto" w:hAnsi="Roboto" w:cs="Arial"/>
        </w:rPr>
        <w:t xml:space="preserve">, alebo zašlite poštou na vyššie uvedenú korešpondenčnú adresu, prípadne elektronicky prostredníctvom portálu www.slovensko.sk (služba všeobecná agenda). Vydanie stanoviska nie je spoplatnené. </w:t>
      </w:r>
    </w:p>
    <w:p w14:paraId="0D05D953" w14:textId="77777777" w:rsidR="00C239AC" w:rsidRPr="00E46EB3" w:rsidRDefault="00C239AC" w:rsidP="00A84220">
      <w:pPr>
        <w:pStyle w:val="Odsekzoznamu"/>
        <w:jc w:val="both"/>
        <w:rPr>
          <w:rFonts w:ascii="Roboto" w:hAnsi="Roboto" w:cs="Arial"/>
          <w:sz w:val="22"/>
          <w:szCs w:val="22"/>
        </w:rPr>
      </w:pPr>
    </w:p>
    <w:p w14:paraId="346EECDE" w14:textId="77777777" w:rsidR="00C239AC" w:rsidRPr="00E46EB3" w:rsidRDefault="00C239AC" w:rsidP="00A84220">
      <w:pPr>
        <w:pStyle w:val="Vchodzie"/>
        <w:jc w:val="both"/>
        <w:rPr>
          <w:rFonts w:ascii="Roboto" w:hAnsi="Roboto"/>
          <w:b/>
          <w:bCs/>
          <w:sz w:val="22"/>
          <w:szCs w:val="22"/>
        </w:rPr>
      </w:pPr>
      <w:bookmarkStart w:id="0" w:name="_Hlk180501140"/>
      <w:r w:rsidRPr="00E46EB3">
        <w:rPr>
          <w:rFonts w:ascii="Roboto" w:hAnsi="Roboto"/>
          <w:b/>
          <w:bCs/>
          <w:sz w:val="22"/>
          <w:szCs w:val="22"/>
        </w:rPr>
        <w:t>Sprievodná informácia:</w:t>
      </w:r>
    </w:p>
    <w:bookmarkEnd w:id="0"/>
    <w:p w14:paraId="1E81BE77" w14:textId="3A00EE40" w:rsidR="00C239AC" w:rsidRPr="006E6F65" w:rsidRDefault="00C239AC" w:rsidP="00A84220">
      <w:pPr>
        <w:pStyle w:val="Vchodzie"/>
        <w:numPr>
          <w:ilvl w:val="0"/>
          <w:numId w:val="5"/>
        </w:numPr>
        <w:jc w:val="both"/>
        <w:rPr>
          <w:rFonts w:ascii="Roboto" w:hAnsi="Roboto"/>
          <w:sz w:val="22"/>
          <w:szCs w:val="22"/>
        </w:rPr>
      </w:pPr>
      <w:r w:rsidRPr="006E6F65">
        <w:rPr>
          <w:rFonts w:ascii="Roboto" w:hAnsi="Roboto" w:cs="Arial"/>
          <w:iCs/>
          <w:sz w:val="22"/>
          <w:szCs w:val="22"/>
        </w:rPr>
        <w:t xml:space="preserve">Záväzné stanovisko </w:t>
      </w:r>
      <w:r w:rsidR="00F17468" w:rsidRPr="006E6F65">
        <w:rPr>
          <w:rFonts w:ascii="Roboto" w:hAnsi="Roboto" w:cs="Arial"/>
          <w:iCs/>
          <w:sz w:val="22"/>
          <w:szCs w:val="22"/>
        </w:rPr>
        <w:t xml:space="preserve">podľa </w:t>
      </w:r>
      <w:r w:rsidR="006E6F65" w:rsidRPr="006E6F65">
        <w:rPr>
          <w:rFonts w:ascii="Roboto" w:hAnsi="Roboto"/>
          <w:sz w:val="22"/>
          <w:szCs w:val="22"/>
        </w:rPr>
        <w:t xml:space="preserve">§ 6 ods. 2 písm. b) ods. 1 a § 11 písm. i) zákona č. 200/2022 Z. z. o územnom plánovaní </w:t>
      </w:r>
      <w:r w:rsidR="00F17468" w:rsidRPr="006E6F65">
        <w:rPr>
          <w:rFonts w:ascii="Roboto" w:hAnsi="Roboto" w:cs="Arial"/>
          <w:iCs/>
          <w:sz w:val="22"/>
          <w:szCs w:val="22"/>
        </w:rPr>
        <w:t xml:space="preserve">v znení neskorších predpisov </w:t>
      </w:r>
      <w:r w:rsidRPr="006E6F65">
        <w:rPr>
          <w:rFonts w:ascii="Roboto" w:hAnsi="Roboto" w:cs="Arial"/>
          <w:iCs/>
          <w:sz w:val="22"/>
          <w:szCs w:val="22"/>
        </w:rPr>
        <w:t xml:space="preserve">vydáva </w:t>
      </w:r>
      <w:r w:rsidR="00155517">
        <w:rPr>
          <w:rFonts w:ascii="Roboto" w:hAnsi="Roboto" w:cs="Arial"/>
          <w:iCs/>
          <w:sz w:val="22"/>
          <w:szCs w:val="22"/>
        </w:rPr>
        <w:t xml:space="preserve">obec Šintava </w:t>
      </w:r>
      <w:r w:rsidRPr="006E6F65">
        <w:rPr>
          <w:rFonts w:ascii="Roboto" w:hAnsi="Roboto" w:cs="Arial"/>
          <w:iCs/>
          <w:sz w:val="22"/>
          <w:szCs w:val="22"/>
        </w:rPr>
        <w:t xml:space="preserve"> ako príslušný orgán územného plánovania</w:t>
      </w:r>
      <w:r w:rsidR="006E6F65" w:rsidRPr="006E6F65">
        <w:rPr>
          <w:rFonts w:ascii="Roboto" w:hAnsi="Roboto" w:cs="Arial"/>
          <w:iCs/>
          <w:sz w:val="22"/>
          <w:szCs w:val="22"/>
        </w:rPr>
        <w:t xml:space="preserve"> </w:t>
      </w:r>
      <w:r w:rsidR="006E6F65" w:rsidRPr="000B5D79">
        <w:rPr>
          <w:rFonts w:ascii="Roboto" w:hAnsi="Roboto"/>
          <w:sz w:val="22"/>
          <w:szCs w:val="22"/>
        </w:rPr>
        <w:t xml:space="preserve">a </w:t>
      </w:r>
      <w:r w:rsidR="006E6F65" w:rsidRPr="000B5D79">
        <w:rPr>
          <w:rFonts w:ascii="Roboto" w:hAnsi="Roboto"/>
          <w:bCs/>
          <w:sz w:val="22"/>
          <w:szCs w:val="22"/>
        </w:rPr>
        <w:t xml:space="preserve">dotknutý orgán podľa § 24 ods. 8 </w:t>
      </w:r>
      <w:r w:rsidR="006E6F65" w:rsidRPr="000B5D79">
        <w:rPr>
          <w:rFonts w:ascii="Roboto" w:hAnsi="Roboto"/>
          <w:sz w:val="22"/>
          <w:szCs w:val="22"/>
        </w:rPr>
        <w:t xml:space="preserve">zákona o územnom plánovaní a </w:t>
      </w:r>
      <w:r w:rsidR="006E6F65" w:rsidRPr="000B5D79">
        <w:rPr>
          <w:rFonts w:ascii="Roboto" w:hAnsi="Roboto"/>
          <w:bCs/>
          <w:sz w:val="22"/>
          <w:szCs w:val="22"/>
        </w:rPr>
        <w:t>§ 21 ods. 5 zákona č. 25/2025 Z. z. stavebného zákona a o zmene a doplnení niektorých zákonov (Stavebný zákon) v znení neskorších predpisov</w:t>
      </w:r>
      <w:r w:rsidRPr="000B5D79">
        <w:rPr>
          <w:rFonts w:ascii="Roboto" w:hAnsi="Roboto" w:cs="Arial"/>
          <w:iCs/>
          <w:sz w:val="22"/>
          <w:szCs w:val="22"/>
        </w:rPr>
        <w:t>.</w:t>
      </w:r>
      <w:r w:rsidRPr="006E6F65">
        <w:rPr>
          <w:rFonts w:ascii="Roboto" w:hAnsi="Roboto" w:cs="Arial"/>
          <w:iCs/>
          <w:sz w:val="22"/>
          <w:szCs w:val="22"/>
        </w:rPr>
        <w:t xml:space="preserve"> Stavebníci ho predkladajú v konaniach stavebného úradu spolu s ostatnými stanoviskami dotknutých orgánov.</w:t>
      </w:r>
    </w:p>
    <w:sectPr w:rsidR="00C239AC" w:rsidRPr="006E6F65">
      <w:type w:val="continuous"/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Nadpis1"/>
      <w:suff w:val="nothing"/>
      <w:lvlText w:val="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9A1AAD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90ACC1A">
      <w:start w:val="1"/>
      <w:numFmt w:val="bullet"/>
      <w:lvlText w:val="-"/>
      <w:lvlJc w:val="left"/>
      <w:pPr>
        <w:ind w:left="2340" w:hanging="360"/>
      </w:pPr>
      <w:rPr>
        <w:rFonts w:ascii="Arial" w:eastAsia="Times New Roman" w:hAnsi="Aria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192DD6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B448F5"/>
    <w:multiLevelType w:val="hybridMultilevel"/>
    <w:tmpl w:val="FFFFFFFF"/>
    <w:lvl w:ilvl="0" w:tplc="4F26D796">
      <w:start w:val="926"/>
      <w:numFmt w:val="bullet"/>
      <w:lvlText w:val="-"/>
      <w:lvlJc w:val="left"/>
      <w:pPr>
        <w:ind w:left="720" w:hanging="360"/>
      </w:pPr>
      <w:rPr>
        <w:rFonts w:ascii="Roboto" w:eastAsiaTheme="minorEastAsia" w:hAnsi="Roboto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E41A6"/>
    <w:multiLevelType w:val="hybridMultilevel"/>
    <w:tmpl w:val="DDA0F25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DB26BE8">
      <w:start w:val="1"/>
      <w:numFmt w:val="bullet"/>
      <w:lvlText w:val="-"/>
      <w:lvlJc w:val="left"/>
      <w:pPr>
        <w:ind w:left="2340" w:hanging="360"/>
      </w:pPr>
      <w:rPr>
        <w:rFonts w:ascii="Arial" w:eastAsia="Times New Roman" w:hAnsi="Arial" w:hint="default"/>
        <w:color w:val="auto"/>
      </w:rPr>
    </w:lvl>
    <w:lvl w:ilvl="3" w:tplc="FFFFFFFF">
      <w:start w:val="10"/>
      <w:numFmt w:val="bullet"/>
      <w:lvlText w:val="-"/>
      <w:lvlJc w:val="left"/>
      <w:pPr>
        <w:ind w:left="2880" w:hanging="360"/>
      </w:pPr>
      <w:rPr>
        <w:rFonts w:ascii="Roboto" w:eastAsia="Times New Roman" w:hAnsi="Roboto" w:hint="default"/>
        <w:b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F90C16"/>
    <w:multiLevelType w:val="hybridMultilevel"/>
    <w:tmpl w:val="FFFFFFFF"/>
    <w:lvl w:ilvl="0" w:tplc="5D8ADB72">
      <w:start w:val="1"/>
      <w:numFmt w:val="lowerLetter"/>
      <w:lvlText w:val="%1)"/>
      <w:lvlJc w:val="left"/>
      <w:pPr>
        <w:ind w:left="810" w:hanging="4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130409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6215D3"/>
    <w:multiLevelType w:val="hybridMultilevel"/>
    <w:tmpl w:val="FFFFFFFF"/>
    <w:lvl w:ilvl="0" w:tplc="25105FE0">
      <w:start w:val="4"/>
      <w:numFmt w:val="bullet"/>
      <w:lvlText w:val="-"/>
      <w:lvlJc w:val="left"/>
      <w:pPr>
        <w:ind w:left="720" w:hanging="360"/>
      </w:pPr>
      <w:rPr>
        <w:rFonts w:ascii="Roboto" w:eastAsia="Times New Roman" w:hAnsi="Roboto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43B6C"/>
    <w:multiLevelType w:val="hybridMultilevel"/>
    <w:tmpl w:val="0112594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9102B8E">
      <w:start w:val="10"/>
      <w:numFmt w:val="bullet"/>
      <w:lvlText w:val="-"/>
      <w:lvlJc w:val="left"/>
      <w:pPr>
        <w:ind w:left="2880" w:hanging="360"/>
      </w:pPr>
      <w:rPr>
        <w:rFonts w:ascii="Roboto" w:eastAsia="Times New Roman" w:hAnsi="Roboto" w:hint="default"/>
        <w:b w:val="0"/>
        <w:bCs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4775122">
    <w:abstractNumId w:val="6"/>
  </w:num>
  <w:num w:numId="2" w16cid:durableId="1003439131">
    <w:abstractNumId w:val="2"/>
  </w:num>
  <w:num w:numId="3" w16cid:durableId="2006400748">
    <w:abstractNumId w:val="5"/>
  </w:num>
  <w:num w:numId="4" w16cid:durableId="817647846">
    <w:abstractNumId w:val="0"/>
  </w:num>
  <w:num w:numId="5" w16cid:durableId="1488669571">
    <w:abstractNumId w:val="7"/>
  </w:num>
  <w:num w:numId="6" w16cid:durableId="537205641">
    <w:abstractNumId w:val="3"/>
  </w:num>
  <w:num w:numId="7" w16cid:durableId="211768748">
    <w:abstractNumId w:val="8"/>
  </w:num>
  <w:num w:numId="8" w16cid:durableId="2126775245">
    <w:abstractNumId w:val="4"/>
  </w:num>
  <w:num w:numId="9" w16cid:durableId="91511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55"/>
    <w:rsid w:val="00004B75"/>
    <w:rsid w:val="0002586C"/>
    <w:rsid w:val="00062E9B"/>
    <w:rsid w:val="00070FA5"/>
    <w:rsid w:val="000B5D79"/>
    <w:rsid w:val="00133DC1"/>
    <w:rsid w:val="00137F8D"/>
    <w:rsid w:val="00150031"/>
    <w:rsid w:val="00155517"/>
    <w:rsid w:val="00171771"/>
    <w:rsid w:val="00176764"/>
    <w:rsid w:val="001C369E"/>
    <w:rsid w:val="001C7D08"/>
    <w:rsid w:val="001F3549"/>
    <w:rsid w:val="0020287F"/>
    <w:rsid w:val="00204163"/>
    <w:rsid w:val="00215346"/>
    <w:rsid w:val="00222C98"/>
    <w:rsid w:val="002267F0"/>
    <w:rsid w:val="00227E43"/>
    <w:rsid w:val="002A043F"/>
    <w:rsid w:val="002A7390"/>
    <w:rsid w:val="0034508B"/>
    <w:rsid w:val="00356601"/>
    <w:rsid w:val="003928AF"/>
    <w:rsid w:val="003B040A"/>
    <w:rsid w:val="00421091"/>
    <w:rsid w:val="004305D4"/>
    <w:rsid w:val="0043576C"/>
    <w:rsid w:val="0045338C"/>
    <w:rsid w:val="00456B77"/>
    <w:rsid w:val="004603C8"/>
    <w:rsid w:val="00483AB5"/>
    <w:rsid w:val="0049070C"/>
    <w:rsid w:val="004D435D"/>
    <w:rsid w:val="005345D2"/>
    <w:rsid w:val="0054687B"/>
    <w:rsid w:val="00551C25"/>
    <w:rsid w:val="00553A8B"/>
    <w:rsid w:val="00562390"/>
    <w:rsid w:val="00576108"/>
    <w:rsid w:val="00586CC7"/>
    <w:rsid w:val="005A7CD7"/>
    <w:rsid w:val="005B17B2"/>
    <w:rsid w:val="005C2643"/>
    <w:rsid w:val="00635B87"/>
    <w:rsid w:val="006656DA"/>
    <w:rsid w:val="006A1D25"/>
    <w:rsid w:val="006A6DD7"/>
    <w:rsid w:val="006C4F99"/>
    <w:rsid w:val="006E6F65"/>
    <w:rsid w:val="006F1E54"/>
    <w:rsid w:val="006F6B35"/>
    <w:rsid w:val="00723A29"/>
    <w:rsid w:val="00777B7B"/>
    <w:rsid w:val="007807C1"/>
    <w:rsid w:val="007830ED"/>
    <w:rsid w:val="007B3138"/>
    <w:rsid w:val="00834083"/>
    <w:rsid w:val="008715D1"/>
    <w:rsid w:val="00875792"/>
    <w:rsid w:val="00917455"/>
    <w:rsid w:val="00921377"/>
    <w:rsid w:val="00921C05"/>
    <w:rsid w:val="00943F98"/>
    <w:rsid w:val="00951EC2"/>
    <w:rsid w:val="0096311C"/>
    <w:rsid w:val="00964A59"/>
    <w:rsid w:val="009800C9"/>
    <w:rsid w:val="009B06F6"/>
    <w:rsid w:val="009B0FEB"/>
    <w:rsid w:val="00A00A45"/>
    <w:rsid w:val="00A57767"/>
    <w:rsid w:val="00A74ACE"/>
    <w:rsid w:val="00A84220"/>
    <w:rsid w:val="00AB1BFB"/>
    <w:rsid w:val="00AE6D40"/>
    <w:rsid w:val="00B14CC1"/>
    <w:rsid w:val="00B453F8"/>
    <w:rsid w:val="00B53A55"/>
    <w:rsid w:val="00BA01FF"/>
    <w:rsid w:val="00BA1659"/>
    <w:rsid w:val="00BB7372"/>
    <w:rsid w:val="00BD34E4"/>
    <w:rsid w:val="00C239AC"/>
    <w:rsid w:val="00C47AAD"/>
    <w:rsid w:val="00C7219D"/>
    <w:rsid w:val="00C80463"/>
    <w:rsid w:val="00CA2555"/>
    <w:rsid w:val="00CD14B9"/>
    <w:rsid w:val="00D07F81"/>
    <w:rsid w:val="00D34C53"/>
    <w:rsid w:val="00D57D04"/>
    <w:rsid w:val="00D656C6"/>
    <w:rsid w:val="00D67D55"/>
    <w:rsid w:val="00D95E7E"/>
    <w:rsid w:val="00DB2BF8"/>
    <w:rsid w:val="00E40691"/>
    <w:rsid w:val="00E445CE"/>
    <w:rsid w:val="00E46EB3"/>
    <w:rsid w:val="00E53F66"/>
    <w:rsid w:val="00EA34E1"/>
    <w:rsid w:val="00EC08FD"/>
    <w:rsid w:val="00F04D65"/>
    <w:rsid w:val="00F17468"/>
    <w:rsid w:val="00F35E46"/>
    <w:rsid w:val="00F43393"/>
    <w:rsid w:val="00F735A5"/>
    <w:rsid w:val="00FB498C"/>
    <w:rsid w:val="00FE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D7746"/>
  <w14:defaultImageDpi w14:val="0"/>
  <w15:docId w15:val="{57CCB6B4-2A6E-40B1-8B47-A436B728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928AF"/>
    <w:pPr>
      <w:keepNext/>
      <w:numPr>
        <w:numId w:val="4"/>
      </w:numPr>
      <w:suppressAutoHyphens/>
      <w:spacing w:after="0" w:line="240" w:lineRule="auto"/>
      <w:outlineLvl w:val="0"/>
    </w:pPr>
    <w:rPr>
      <w:rFonts w:ascii="Times New Roman" w:hAnsi="Times New Roman"/>
      <w:b/>
      <w:sz w:val="32"/>
      <w:szCs w:val="2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7F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928AF"/>
    <w:rPr>
      <w:rFonts w:ascii="Times New Roman" w:hAnsi="Times New Roman" w:cs="Times New Roman"/>
      <w:b/>
      <w:sz w:val="20"/>
      <w:szCs w:val="20"/>
    </w:rPr>
  </w:style>
  <w:style w:type="paragraph" w:customStyle="1" w:styleId="Vchodzie">
    <w:name w:val="Vchodzi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 w:eastAsia="zh-CN" w:bidi="hi-IN"/>
    </w:rPr>
  </w:style>
  <w:style w:type="character" w:customStyle="1" w:styleId="Symbolyprelovanie">
    <w:name w:val="Symboly pre ?﨎lovanie"/>
    <w:uiPriority w:val="99"/>
  </w:style>
  <w:style w:type="paragraph" w:customStyle="1" w:styleId="Nadpis">
    <w:name w:val="Nadpis"/>
    <w:basedOn w:val="Vchodzie"/>
    <w:next w:val="Telotextu"/>
    <w:uiPriority w:val="99"/>
    <w:pPr>
      <w:keepNext/>
      <w:spacing w:before="240" w:after="120"/>
    </w:pPr>
    <w:rPr>
      <w:rFonts w:ascii="Arial" w:eastAsia="Times New Roman" w:hAnsi="Microsoft YaHei" w:cs="Arial"/>
      <w:sz w:val="28"/>
      <w:szCs w:val="28"/>
      <w:lang w:bidi="ar-SA"/>
    </w:rPr>
  </w:style>
  <w:style w:type="paragraph" w:customStyle="1" w:styleId="Telotextu">
    <w:name w:val="Telo textu"/>
    <w:basedOn w:val="Vchodzie"/>
    <w:uiPriority w:val="99"/>
    <w:pPr>
      <w:spacing w:after="120"/>
    </w:pPr>
    <w:rPr>
      <w:lang w:bidi="ar-SA"/>
    </w:rPr>
  </w:style>
  <w:style w:type="paragraph" w:styleId="Zoznam">
    <w:name w:val="List"/>
    <w:basedOn w:val="Telotextu"/>
    <w:uiPriority w:val="99"/>
  </w:style>
  <w:style w:type="paragraph" w:customStyle="1" w:styleId="Popisok">
    <w:name w:val="Popisok"/>
    <w:basedOn w:val="Vchodzie"/>
    <w:uiPriority w:val="99"/>
    <w:pPr>
      <w:spacing w:before="120" w:after="120"/>
    </w:pPr>
    <w:rPr>
      <w:i/>
      <w:iCs/>
      <w:lang w:bidi="ar-SA"/>
    </w:rPr>
  </w:style>
  <w:style w:type="paragraph" w:customStyle="1" w:styleId="Index">
    <w:name w:val="Index"/>
    <w:basedOn w:val="Vchodzie"/>
    <w:uiPriority w:val="99"/>
    <w:rPr>
      <w:lang w:bidi="ar-SA"/>
    </w:rPr>
  </w:style>
  <w:style w:type="paragraph" w:customStyle="1" w:styleId="Default">
    <w:name w:val="Default"/>
    <w:basedOn w:val="Vchodzie"/>
    <w:rPr>
      <w:rFonts w:ascii="Calibri" w:hAnsi="Calibri" w:cs="Calibri"/>
      <w:color w:val="000000"/>
      <w:lang w:bidi="ar-SA"/>
    </w:rPr>
  </w:style>
  <w:style w:type="paragraph" w:styleId="Bezriadkovania">
    <w:name w:val="No Spacing"/>
    <w:uiPriority w:val="1"/>
    <w:qFormat/>
    <w:rsid w:val="00EA34E1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C239AC"/>
    <w:pPr>
      <w:suppressLineNumbers/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7F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rsid w:val="00D07F8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07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3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Halabr匤ov</dc:creator>
  <cp:keywords/>
  <dc:description/>
  <cp:lastModifiedBy>Erika Javorova</cp:lastModifiedBy>
  <cp:revision>6</cp:revision>
  <cp:lastPrinted>2025-04-07T09:49:00Z</cp:lastPrinted>
  <dcterms:created xsi:type="dcterms:W3CDTF">2025-04-24T06:43:00Z</dcterms:created>
  <dcterms:modified xsi:type="dcterms:W3CDTF">2025-04-24T06:49:00Z</dcterms:modified>
</cp:coreProperties>
</file>